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right="-27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29.749971pt;width:595.35pt;height:32pt;mso-position-horizontal-relative:page;mso-position-vertical-relative:paragraph;z-index:-1000;mso-wrap-distance-left:0;mso-wrap-distance-right: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628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8-800-555-03-91 (для регионов бесплатно)</w:t>
                  </w:r>
                </w:p>
                <w:p>
                  <w:pPr>
                    <w:spacing w:line="249" w:lineRule="auto" w:before="8"/>
                    <w:ind w:left="628" w:right="9534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E-mail: </w:t>
                  </w:r>
                  <w:hyperlink r:id="rId5">
                    <w:r>
                      <w:rPr>
                        <w:sz w:val="16"/>
                      </w:rPr>
                      <w:t>info@i-klimata.ru</w:t>
                    </w:r>
                  </w:hyperlink>
                  <w:r>
                    <w:rPr>
                      <w:sz w:val="16"/>
                    </w:rPr>
                    <w:t> </w:t>
                  </w:r>
                  <w:hyperlink r:id="rId6">
                    <w:r>
                      <w:rPr>
                        <w:sz w:val="16"/>
                      </w:rPr>
                      <w:t>www.i-klimata.ru</w:t>
                    </w:r>
                  </w:hyperlink>
                </w:p>
              </w:txbxContent>
            </v:textbox>
            <w10:wrap type="topAndBottom"/>
          </v:shape>
        </w:pict>
      </w:r>
      <w:r>
        <w:rPr>
          <w:rFonts w:ascii="Times New Roman"/>
          <w:sz w:val="20"/>
        </w:rPr>
        <w:pict>
          <v:shape style="width:595.35pt;height:26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spacing w:before="1"/>
                    <w:ind w:left="628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Телефоны:</w:t>
                  </w:r>
                </w:p>
                <w:p>
                  <w:pPr>
                    <w:spacing w:line="180" w:lineRule="exact" w:before="8"/>
                    <w:ind w:left="628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+7 (495) 545-41-99 (Москва)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20" w:h="16840"/>
          <w:pgMar w:top="0" w:bottom="0" w:left="0" w:right="0"/>
        </w:sectPr>
      </w:pPr>
    </w:p>
    <w:p>
      <w:pPr>
        <w:spacing w:line="223" w:lineRule="auto" w:before="147"/>
        <w:ind w:left="3387" w:right="0" w:firstLine="0"/>
        <w:jc w:val="left"/>
        <w:rPr>
          <w:sz w:val="60"/>
        </w:rPr>
      </w:pPr>
      <w:r>
        <w:rPr/>
        <w:pict>
          <v:shape style="position:absolute;margin-left:34.012001pt;margin-top:82.39489pt;width:124.05pt;height:34.050pt;mso-position-horizontal-relative:page;mso-position-vertical-relative:paragraph;z-index:1264" type="#_x0000_t202" filled="true" fillcolor="#e5e6e7" stroked="false">
            <v:textbox inset="0,0,0,0">
              <w:txbxContent>
                <w:p>
                  <w:pPr>
                    <w:spacing w:line="261" w:lineRule="auto" w:before="34"/>
                    <w:ind w:left="60" w:right="169" w:firstLine="0"/>
                    <w:jc w:val="left"/>
                    <w:rPr>
                      <w:sz w:val="16"/>
                    </w:rPr>
                  </w:pPr>
                  <w:r>
                    <w:rPr>
                      <w:w w:val="85"/>
                      <w:sz w:val="16"/>
                    </w:rPr>
                    <w:t>Максимальная защита различных </w:t>
                  </w:r>
                  <w:r>
                    <w:rPr>
                      <w:w w:val="90"/>
                      <w:sz w:val="16"/>
                    </w:rPr>
                    <w:t>электронных приборов от пыли и </w:t>
                  </w:r>
                  <w:r>
                    <w:rPr>
                      <w:w w:val="95"/>
                      <w:sz w:val="16"/>
                    </w:rPr>
                    <w:t>влаги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4.012001pt;margin-top:56.318893pt;width:124.05pt;height:22.7pt;mso-position-horizontal-relative:page;mso-position-vertical-relative:paragraph;z-index:1288" type="#_x0000_t202" filled="true" fillcolor="#e5e6e7" stroked="false">
            <v:textbox inset="0,0,0,0">
              <w:txbxContent>
                <w:p>
                  <w:pPr>
                    <w:spacing w:line="261" w:lineRule="auto" w:before="21"/>
                    <w:ind w:left="60" w:right="169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Высокая мощность осушки даже </w:t>
                  </w:r>
                  <w:r>
                    <w:rPr>
                      <w:sz w:val="16"/>
                    </w:rPr>
                    <w:t>при низких температурах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4.012001pt;margin-top:30.241892pt;width:124.05pt;height:22.7pt;mso-position-horizontal-relative:page;mso-position-vertical-relative:paragraph;z-index:1312" type="#_x0000_t202" filled="true" fillcolor="#e5e6e7" stroked="false">
            <v:textbox inset="0,0,0,0">
              <w:txbxContent>
                <w:p>
                  <w:pPr>
                    <w:spacing w:line="249" w:lineRule="auto" w:before="36"/>
                    <w:ind w:left="60" w:right="287" w:firstLine="0"/>
                    <w:jc w:val="left"/>
                    <w:rPr>
                      <w:sz w:val="15"/>
                    </w:rPr>
                  </w:pPr>
                  <w:r>
                    <w:rPr>
                      <w:w w:val="85"/>
                      <w:sz w:val="15"/>
                    </w:rPr>
                    <w:t>Разработка, Дизайн, Изготовление: </w:t>
                  </w:r>
                  <w:r>
                    <w:rPr>
                      <w:w w:val="95"/>
                      <w:sz w:val="15"/>
                    </w:rPr>
                    <w:t>100 % Trotec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4.012001pt;margin-top:10.968891pt;width:124.05pt;height:15.85pt;mso-position-horizontal-relative:page;mso-position-vertical-relative:paragraph;z-index:1336" type="#_x0000_t202" filled="false" stroked="false">
            <v:textbox inset="0,0,0,0">
              <w:txbxContent>
                <w:p>
                  <w:pPr>
                    <w:spacing w:before="90"/>
                    <w:ind w:left="6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90"/>
                      <w:sz w:val="16"/>
                    </w:rPr>
                    <w:t>НАШИ ПРЕИМУЩЕСТВА:</w:t>
                  </w:r>
                </w:p>
              </w:txbxContent>
            </v:textbox>
            <w10:wrap type="none"/>
          </v:shape>
        </w:pict>
      </w:r>
      <w:r>
        <w:rPr>
          <w:sz w:val="60"/>
        </w:rPr>
        <w:t>Профессиональная </w:t>
      </w:r>
      <w:r>
        <w:rPr>
          <w:w w:val="95"/>
          <w:sz w:val="60"/>
        </w:rPr>
        <w:t>установка для осушки</w:t>
      </w:r>
      <w:r>
        <w:rPr>
          <w:w w:val="97"/>
          <w:sz w:val="60"/>
        </w:rPr>
        <w:t> </w:t>
      </w:r>
      <w:r>
        <w:rPr>
          <w:sz w:val="60"/>
        </w:rPr>
        <w:t>воздуха</w:t>
      </w:r>
      <w:r>
        <w:rPr>
          <w:spacing w:val="-113"/>
          <w:sz w:val="60"/>
        </w:rPr>
        <w:t> </w:t>
      </w:r>
      <w:r>
        <w:rPr>
          <w:sz w:val="60"/>
        </w:rPr>
        <w:t>серии</w:t>
      </w:r>
      <w:r>
        <w:rPr>
          <w:spacing w:val="-117"/>
          <w:sz w:val="60"/>
        </w:rPr>
        <w:t> </w:t>
      </w:r>
      <w:r>
        <w:rPr>
          <w:spacing w:val="3"/>
          <w:sz w:val="60"/>
        </w:rPr>
        <w:t>TTK-S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7"/>
        <w:rPr>
          <w:sz w:val="48"/>
        </w:rPr>
      </w:pPr>
    </w:p>
    <w:p>
      <w:pPr>
        <w:spacing w:before="0"/>
        <w:ind w:left="647" w:right="0" w:firstLine="0"/>
        <w:jc w:val="left"/>
        <w:rPr>
          <w:b/>
          <w:sz w:val="27"/>
        </w:rPr>
      </w:pPr>
      <w:r>
        <w:rPr/>
        <w:pict>
          <v:shape style="position:absolute;margin-left:512.893188pt;margin-top:31.377743pt;width:2.95pt;height:6.2pt;mso-position-horizontal-relative:page;mso-position-vertical-relative:paragraph;z-index:1360;rotation:2" type="#_x0000_t136" fillcolor="#000000" stroked="f">
            <o:extrusion v:ext="view" autorotationcenter="t"/>
            <v:textpath style="font-family:&amp;quot;Arial&amp;quot;;font-size:6pt;v-text-kern:t;mso-text-shadow:auto;font-weight:bold" string="А"/>
            <w10:wrap type="none"/>
          </v:shape>
        </w:pict>
      </w:r>
      <w:r>
        <w:rPr/>
        <w:pict>
          <v:shape style="position:absolute;margin-left:515.667480pt;margin-top:-24.829691pt;width:5.55pt;height:10.6pt;mso-position-horizontal-relative:page;mso-position-vertical-relative:paragraph;z-index:1384;rotation:5" type="#_x0000_t136" fillcolor="#000000" stroked="f">
            <o:extrusion v:ext="view" autorotationcenter="t"/>
            <v:textpath style="font-family:&amp;quot;Times New Roman&amp;quot;;font-size:10pt;v-text-kern:t;mso-text-shadow:auto" string="T"/>
            <w10:wrap type="none"/>
          </v:shape>
        </w:pict>
      </w:r>
      <w:r>
        <w:rPr/>
        <w:pict>
          <v:shape style="position:absolute;margin-left:509.734772pt;margin-top:31.051142pt;width:2.85pt;height:6.2pt;mso-position-horizontal-relative:page;mso-position-vertical-relative:paragraph;z-index:1408;rotation:9" type="#_x0000_t136" fillcolor="#000000" stroked="f">
            <o:extrusion v:ext="view" autorotationcenter="t"/>
            <v:textpath style="font-family:&amp;quot;Arial&amp;quot;;font-size:6pt;v-text-kern:t;mso-text-shadow:auto;font-weight:bold" string="З"/>
            <w10:wrap type="none"/>
          </v:shape>
        </w:pict>
      </w:r>
      <w:r>
        <w:rPr/>
        <w:pict>
          <v:shape style="position:absolute;margin-left:506.397491pt;margin-top:30.325981pt;width:3.1pt;height:6.2pt;mso-position-horizontal-relative:page;mso-position-vertical-relative:paragraph;z-index:1432;rotation:16" type="#_x0000_t136" fillcolor="#000000" stroked="f">
            <o:extrusion v:ext="view" autorotationcenter="t"/>
            <v:textpath style="font-family:&amp;quot;Arial&amp;quot;;font-size:6pt;v-text-kern:t;mso-text-shadow:auto;font-weight:bold" string="И"/>
            <w10:wrap type="none"/>
          </v:shape>
        </w:pict>
      </w:r>
      <w:r>
        <w:rPr/>
        <w:pict>
          <v:shape style="position:absolute;margin-left:521.523743pt;margin-top:-23.439943pt;width:6.35pt;height:10.6pt;mso-position-horizontal-relative:page;mso-position-vertical-relative:paragraph;z-index:1456;rotation:19" type="#_x0000_t136" fillcolor="#000000" stroked="f">
            <o:extrusion v:ext="view" autorotationcenter="t"/>
            <v:textpath style="font-family:&amp;quot;Times New Roman&amp;quot;;font-size:10pt;v-text-kern:t;mso-text-shadow:auto" string="E"/>
            <w10:wrap type="none"/>
          </v:shape>
        </w:pict>
      </w:r>
      <w:r>
        <w:rPr/>
        <w:pict>
          <v:shape style="position:absolute;margin-left:502.904114pt;margin-top:29.086313pt;width:3.4pt;height:6.2pt;mso-position-horizontal-relative:page;mso-position-vertical-relative:paragraph;z-index:1480;rotation:24" type="#_x0000_t136" fillcolor="#000000" stroked="f">
            <o:extrusion v:ext="view" autorotationcenter="t"/>
            <v:textpath style="font-family:&amp;quot;Arial&amp;quot;;font-size:6pt;v-text-kern:t;mso-text-shadow:auto;font-weight:bold" string="Д"/>
            <w10:wrap type="none"/>
          </v:shape>
        </w:pict>
      </w:r>
      <w:r>
        <w:rPr/>
        <w:pict>
          <v:shape style="position:absolute;margin-left:527.339966pt;margin-top:-20.562365pt;width:6.5pt;height:10.6pt;mso-position-horizontal-relative:page;mso-position-vertical-relative:paragraph;z-index:1504;rotation:32" type="#_x0000_t136" fillcolor="#000000" stroked="f">
            <o:extrusion v:ext="view" autorotationcenter="t"/>
            <v:textpath style="font-family:&amp;quot;Times New Roman&amp;quot;;font-size:10pt;v-text-kern:t;mso-text-shadow:auto" string="C"/>
            <w10:wrap type="none"/>
          </v:shape>
        </w:pict>
      </w:r>
      <w:r>
        <w:rPr/>
        <w:pict>
          <v:shape style="position:absolute;margin-left:497.671387pt;margin-top:24.281918pt;width:3.9pt;height:9.3pt;mso-position-horizontal-relative:page;mso-position-vertical-relative:paragraph;z-index:1528;rotation:37" type="#_x0000_t136" fillcolor="#000000" stroked="f">
            <o:extrusion v:ext="view" autorotationcenter="t"/>
            <v:textpath style="font-family:&amp;quot;Arial&amp;quot;;font-size:9pt;v-text-kern:t;mso-text-shadow:auto;font-weight:bold" string="»"/>
            <w10:wrap type="none"/>
          </v:shape>
        </w:pict>
      </w:r>
      <w:r>
        <w:rPr/>
        <w:pict>
          <v:shape style="position:absolute;margin-left:493.902728pt;margin-top:22.350755pt;width:3.05pt;height:6.2pt;mso-position-horizontal-relative:page;mso-position-vertical-relative:paragraph;z-index:1552;rotation:48" type="#_x0000_t136" fillcolor="#000000" stroked="f">
            <o:extrusion v:ext="view" autorotationcenter="t"/>
            <v:textpath style="font-family:&amp;quot;Arial&amp;quot;;font-size:6pt;v-text-kern:t;mso-text-shadow:auto;font-weight:bold" string="А"/>
            <w10:wrap type="none"/>
          </v:shape>
        </w:pict>
      </w:r>
      <w:r>
        <w:rPr/>
        <w:pict>
          <v:shape style="position:absolute;margin-left:491.761407pt;margin-top:19.501374pt;width:3pt;height:6.2pt;mso-position-horizontal-relative:page;mso-position-vertical-relative:paragraph;z-index:1576;rotation:56" type="#_x0000_t136" fillcolor="#000000" stroked="f">
            <o:extrusion v:ext="view" autorotationcenter="t"/>
            <v:textpath style="font-family:&amp;quot;Arial&amp;quot;;font-size:6pt;v-text-kern:t;mso-text-shadow:auto;font-weight:bold" string="К"/>
            <w10:wrap type="none"/>
          </v:shape>
        </w:pict>
      </w:r>
      <w:r>
        <w:rPr/>
        <w:pict>
          <v:shape style="position:absolute;margin-left:490.469666pt;margin-top:16.828140pt;width:2.450pt;height:6.2pt;mso-position-horizontal-relative:page;mso-position-vertical-relative:paragraph;z-index:1600;rotation:63" type="#_x0000_t136" fillcolor="#000000" stroked="f">
            <o:extrusion v:ext="view" autorotationcenter="t"/>
            <v:textpath style="font-family:&amp;quot;Arial&amp;quot;;font-size:6pt;v-text-kern:t;mso-text-shadow:auto;font-weight:bold" string="Т"/>
            <w10:wrap type="none"/>
          </v:shape>
        </w:pict>
      </w:r>
      <w:r>
        <w:rPr/>
        <w:pict>
          <v:shape style="position:absolute;margin-left:488.963129pt;margin-top:14.026896pt;width:3pt;height:6.2pt;mso-position-horizontal-relative:page;mso-position-vertical-relative:paragraph;z-index:1624;rotation:69" type="#_x0000_t136" fillcolor="#000000" stroked="f">
            <o:extrusion v:ext="view" autorotationcenter="t"/>
            <v:textpath style="font-family:&amp;quot;Arial&amp;quot;;font-size:6pt;v-text-kern:t;mso-text-shadow:auto;font-weight:bold" string="О"/>
            <w10:wrap type="none"/>
          </v:shape>
        </w:pict>
      </w:r>
      <w:r>
        <w:rPr/>
        <w:pict>
          <v:shape style="position:absolute;margin-left:488.018671pt;margin-top:10.890379pt;width:3pt;height:6.2pt;mso-position-horizontal-relative:page;mso-position-vertical-relative:paragraph;z-index:1648;rotation:76" type="#_x0000_t136" fillcolor="#000000" stroked="f">
            <o:extrusion v:ext="view" autorotationcenter="t"/>
            <v:textpath style="font-family:&amp;quot;Arial&amp;quot;;font-size:6pt;v-text-kern:t;mso-text-shadow:auto;font-weight:bold" string="Б"/>
            <w10:wrap type="none"/>
          </v:shape>
        </w:pict>
      </w:r>
      <w:r>
        <w:rPr/>
        <w:pict>
          <v:shape style="position:absolute;margin-left:487.436694pt;margin-top:7.591652pt;width:3.05pt;height:6.2pt;mso-position-horizontal-relative:page;mso-position-vertical-relative:paragraph;z-index:1672;rotation:83" type="#_x0000_t136" fillcolor="#000000" stroked="f">
            <o:extrusion v:ext="view" autorotationcenter="t"/>
            <v:textpath style="font-family:&amp;quot;Arial&amp;quot;;font-size:6pt;v-text-kern:t;mso-text-shadow:auto;font-weight:bold" string="А"/>
            <w10:wrap type="none"/>
          </v:shape>
        </w:pict>
      </w:r>
      <w:r>
        <w:rPr/>
        <w:pict>
          <v:shape style="position:absolute;margin-left:483.647217pt;margin-top:5.116233pt;width:10.35pt;height:5pt;mso-position-horizontal-relative:page;mso-position-vertical-relative:paragraph;z-index:1696" type="#_x0000_t202" filled="false" stroked="false">
            <v:textbox inset="0,0,0,0" style="layout-flow:vertical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70"/>
                      <w:sz w:val="12"/>
                    </w:rPr>
                    <w:t>Р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603253pt;margin-top:1.373493pt;width:2.85pt;height:6.2pt;mso-position-horizontal-relative:page;mso-position-vertical-relative:paragraph;z-index:1720;rotation:97" type="#_x0000_t136" fillcolor="#000000" stroked="f">
            <o:extrusion v:ext="view" autorotationcenter="t"/>
            <v:textpath style="font-family:&amp;quot;Arial&amp;quot;;font-size:6pt;v-text-kern:t;mso-text-shadow:auto;font-weight:bold" string="З"/>
            <w10:wrap type="none"/>
          </v:shape>
        </w:pict>
      </w:r>
      <w:r>
        <w:rPr/>
        <w:pict>
          <v:shape style="position:absolute;margin-left:488.165955pt;margin-top:-1.861422pt;width:2.95pt;height:6.2pt;mso-position-horizontal-relative:page;mso-position-vertical-relative:paragraph;z-index:1744;rotation:104" type="#_x0000_t136" fillcolor="#000000" stroked="f">
            <o:extrusion v:ext="view" autorotationcenter="t"/>
            <v:textpath style="font-family:&amp;quot;Arial&amp;quot;;font-size:6pt;v-text-kern:t;mso-text-shadow:auto;font-weight:bold" string="А"/>
            <w10:wrap type="none"/>
          </v:shape>
        </w:pict>
      </w:r>
      <w:r>
        <w:rPr/>
        <w:pict>
          <v:shape style="position:absolute;margin-left:489.153851pt;margin-top:-4.79993pt;width:2.85pt;height:6.2pt;mso-position-horizontal-relative:page;mso-position-vertical-relative:paragraph;z-index:1768;rotation:111" type="#_x0000_t136" fillcolor="#000000" stroked="f">
            <o:extrusion v:ext="view" autorotationcenter="t"/>
            <v:textpath style="font-family:&amp;quot;Arial&amp;quot;;font-size:6pt;v-text-kern:t;mso-text-shadow:auto;font-weight:bold" string="Р"/>
            <w10:wrap type="none"/>
          </v:shape>
        </w:pict>
      </w:r>
      <w:r>
        <w:rPr/>
        <w:pict>
          <v:shape style="position:absolute;margin-left:538.88429pt;margin-top:-5.163263pt;width:2.6pt;height:6.2pt;mso-position-horizontal-relative:page;mso-position-vertical-relative:paragraph;z-index:1792;rotation:249" type="#_x0000_t136" fillcolor="#000000" stroked="f">
            <o:extrusion v:ext="view" autorotationcenter="t"/>
            <v:textpath style="font-family:&amp;quot;Arial&amp;quot;;font-size:6pt;v-text-kern:t;mso-text-shadow:auto;font-weight:bold" string="Е"/>
            <w10:wrap type="none"/>
          </v:shape>
        </w:pict>
      </w:r>
      <w:r>
        <w:rPr/>
        <w:pict>
          <v:shape style="position:absolute;margin-left:539.619885pt;margin-top:-2.213647pt;width:3.1pt;height:6.2pt;mso-position-horizontal-relative:page;mso-position-vertical-relative:paragraph;z-index:1816;rotation:255" type="#_x0000_t136" fillcolor="#000000" stroked="f">
            <o:extrusion v:ext="view" autorotationcenter="t"/>
            <v:textpath style="font-family:&amp;quot;Arial&amp;quot;;font-size:6pt;v-text-kern:t;mso-text-shadow:auto;font-weight:bold" string="И"/>
            <w10:wrap type="none"/>
          </v:shape>
        </w:pict>
      </w:r>
      <w:r>
        <w:rPr/>
        <w:pict>
          <v:shape style="position:absolute;margin-left:540.268591pt;margin-top:1.087246pt;width:3.15pt;height:6.2pt;mso-position-horizontal-relative:page;mso-position-vertical-relative:paragraph;z-index:1840;rotation:263" type="#_x0000_t136" fillcolor="#000000" stroked="f">
            <o:extrusion v:ext="view" autorotationcenter="t"/>
            <v:textpath style="font-family:&amp;quot;Arial&amp;quot;;font-size:6pt;v-text-kern:t;mso-text-shadow:auto;font-weight:bold" string="Н"/>
            <w10:wrap type="none"/>
          </v:shape>
        </w:pict>
      </w:r>
      <w:r>
        <w:rPr/>
        <w:pict>
          <v:shape style="position:absolute;margin-left:536.918762pt;margin-top:4.936463pt;width:10.35pt;height:4.650pt;mso-position-horizontal-relative:page;mso-position-vertical-relative:paragraph;z-index: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46"/>
                    <w:ind w:left="2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61"/>
                      <w:sz w:val="12"/>
                    </w:rPr>
                    <w:t>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0.324817pt;margin-top:7.348098pt;width:3.3pt;height:6.2pt;mso-position-horizontal-relative:page;mso-position-vertical-relative:paragraph;z-index:1912;rotation:276" type="#_x0000_t136" fillcolor="#000000" stroked="f">
            <o:extrusion v:ext="view" autorotationcenter="t"/>
            <v:textpath style="font-family:&amp;quot;Arial&amp;quot;;font-size:6pt;v-text-kern:t;mso-text-shadow:auto;font-weight:bold" string="Л"/>
            <w10:wrap type="none"/>
          </v:shape>
        </w:pict>
      </w:r>
      <w:r>
        <w:rPr/>
        <w:pict>
          <v:shape style="position:absolute;margin-left:539.941772pt;margin-top:10.774425pt;width:2.95pt;height:6.2pt;mso-position-horizontal-relative:page;mso-position-vertical-relative:paragraph;z-index:1936;rotation:283" type="#_x0000_t136" fillcolor="#000000" stroked="f">
            <o:extrusion v:ext="view" autorotationcenter="t"/>
            <v:textpath style="font-family:&amp;quot;Arial&amp;quot;;font-size:6pt;v-text-kern:t;mso-text-shadow:auto;font-weight:bold" string="В"/>
            <w10:wrap type="none"/>
          </v:shape>
        </w:pict>
      </w:r>
      <w:r>
        <w:rPr/>
        <w:pict>
          <v:shape style="position:absolute;margin-left:538.983057pt;margin-top:13.910985pt;width:3pt;height:6.2pt;mso-position-horizontal-relative:page;mso-position-vertical-relative:paragraph;z-index:1960;rotation:291" type="#_x0000_t136" fillcolor="#000000" stroked="f">
            <o:extrusion v:ext="view" autorotationcenter="t"/>
            <v:textpath style="font-family:&amp;quot;Arial&amp;quot;;font-size:6pt;v-text-kern:t;mso-text-shadow:auto;font-weight:bold" string="О"/>
            <w10:wrap type="none"/>
          </v:shape>
        </w:pict>
      </w:r>
      <w:r>
        <w:rPr/>
        <w:pict>
          <v:shape style="position:absolute;margin-left:538.014063pt;margin-top:16.736170pt;width:2.5pt;height:6.2pt;mso-position-horizontal-relative:page;mso-position-vertical-relative:paragraph;z-index:1984;rotation:297" type="#_x0000_t136" fillcolor="#000000" stroked="f">
            <o:extrusion v:ext="view" autorotationcenter="t"/>
            <v:textpath style="font-family:&amp;quot;Arial&amp;quot;;font-size:6pt;v-text-kern:t;mso-text-shadow:auto;font-weight:bold" string="Т"/>
            <w10:wrap type="none"/>
          </v:shape>
        </w:pict>
      </w:r>
      <w:r>
        <w:rPr/>
        <w:pict>
          <v:shape style="position:absolute;margin-left:536.228906pt;margin-top:19.396311pt;width:3pt;height:6.2pt;mso-position-horizontal-relative:page;mso-position-vertical-relative:paragraph;z-index:2008;rotation:304" type="#_x0000_t136" fillcolor="#000000" stroked="f">
            <o:extrusion v:ext="view" autorotationcenter="t"/>
            <v:textpath style="font-family:&amp;quot;Arial&amp;quot;;font-size:6pt;v-text-kern:t;mso-text-shadow:auto;font-weight:bold" string="О"/>
            <w10:wrap type="none"/>
          </v:shape>
        </w:pict>
      </w:r>
      <w:r>
        <w:rPr/>
        <w:pict>
          <v:shape style="position:absolute;margin-left:534.729407pt;margin-top:21.825136pt;width:2.4pt;height:6.2pt;mso-position-horizontal-relative:page;mso-position-vertical-relative:paragraph;z-index:2032;rotation:310" type="#_x0000_t136" fillcolor="#000000" stroked="f">
            <o:extrusion v:ext="view" autorotationcenter="t"/>
            <v:textpath style="font-family:&amp;quot;Arial&amp;quot;;font-size:6pt;v-text-kern:t;mso-text-shadow:auto;font-weight:bold" string="Г"/>
            <w10:wrap type="none"/>
          </v:shape>
        </w:pict>
      </w:r>
      <w:r>
        <w:rPr/>
        <w:pict>
          <v:shape style="position:absolute;margin-left:532.493774pt;margin-top:23.93293pt;width:2.95pt;height:6.2pt;mso-position-horizontal-relative:page;mso-position-vertical-relative:paragraph;z-index:2056;rotation:317" type="#_x0000_t136" fillcolor="#000000" stroked="f">
            <o:extrusion v:ext="view" autorotationcenter="t"/>
            <v:textpath style="font-family:&amp;quot;Arial&amp;quot;;font-size:6pt;v-text-kern:t;mso-text-shadow:auto;font-weight:bold" string="З"/>
            <w10:wrap type="none"/>
          </v:shape>
        </w:pict>
      </w:r>
      <w:r>
        <w:rPr/>
        <w:pict>
          <v:shape style="position:absolute;margin-left:496.358398pt;margin-top:-19.435493pt;width:5.4pt;height:10.6pt;mso-position-horizontal-relative:page;mso-position-vertical-relative:paragraph;z-index:2080;rotation:323" type="#_x0000_t136" fillcolor="#000000" stroked="f">
            <o:extrusion v:ext="view" autorotationcenter="t"/>
            <v:textpath style="font-family:&amp;quot;Times New Roman&amp;quot;;font-size:10pt;v-text-kern:t;mso-text-shadow:auto" string="T"/>
            <w10:wrap type="none"/>
          </v:shape>
        </w:pict>
      </w:r>
      <w:r>
        <w:rPr/>
        <w:pict>
          <v:shape style="position:absolute;margin-left:529.867188pt;margin-top:26.058008pt;width:3.2pt;height:6.2pt;mso-position-horizontal-relative:page;mso-position-vertical-relative:paragraph;z-index:2104;rotation:324" type="#_x0000_t136" fillcolor="#000000" stroked="f">
            <o:extrusion v:ext="view" autorotationcenter="t"/>
            <v:textpath style="font-family:&amp;quot;Arial&amp;quot;;font-size:6pt;v-text-kern:t;mso-text-shadow:auto;font-weight:bold" string="И"/>
            <w10:wrap type="none"/>
          </v:shape>
        </w:pict>
      </w:r>
      <w:r>
        <w:rPr/>
        <w:pict>
          <v:shape style="position:absolute;margin-left:524.364136pt;margin-top:27.241524pt;width:3.95pt;height:9.3pt;mso-position-horizontal-relative:page;mso-position-vertical-relative:paragraph;z-index:2128;rotation:336" type="#_x0000_t136" fillcolor="#000000" stroked="f">
            <o:extrusion v:ext="view" autorotationcenter="t"/>
            <v:textpath style="font-family:&amp;quot;Arial&amp;quot;;font-size:9pt;v-text-kern:t;mso-text-shadow:auto;font-weight:bold" string="»"/>
            <w10:wrap type="none"/>
          </v:shape>
        </w:pict>
      </w:r>
      <w:r>
        <w:rPr/>
        <w:pict>
          <v:shape style="position:absolute;margin-left:501.230865pt;margin-top:-22.754881pt;width:7.1pt;height:10.6pt;mso-position-horizontal-relative:page;mso-position-vertical-relative:paragraph;z-index:2152;rotation:337" type="#_x0000_t136" fillcolor="#000000" stroked="f">
            <o:extrusion v:ext="view" autorotationcenter="t"/>
            <v:textpath style="font-family:&amp;quot;Times New Roman&amp;quot;;font-size:10pt;v-text-kern:t;mso-text-shadow:auto" string="R"/>
            <w10:wrap type="none"/>
          </v:shape>
        </w:pict>
      </w:r>
      <w:r>
        <w:rPr/>
        <w:pict>
          <v:shape style="position:absolute;margin-left:519.613281pt;margin-top:30.794498pt;width:3.05pt;height:6.2pt;mso-position-horizontal-relative:page;mso-position-vertical-relative:paragraph;z-index:2176;rotation:348" type="#_x0000_t136" fillcolor="#000000" stroked="f">
            <o:extrusion v:ext="view" autorotationcenter="t"/>
            <v:textpath style="font-family:&amp;quot;Arial&amp;quot;;font-size:6pt;v-text-kern:t;mso-text-shadow:auto;font-weight:bold" string="Н"/>
            <w10:wrap type="none"/>
          </v:shape>
        </w:pict>
      </w:r>
      <w:r>
        <w:rPr/>
        <w:pict>
          <v:shape style="position:absolute;margin-left:508.196442pt;margin-top:-24.709557pt;width:7.2pt;height:10.6pt;mso-position-horizontal-relative:page;mso-position-vertical-relative:paragraph;z-index:2200;rotation:353" type="#_x0000_t136" fillcolor="#000000" stroked="f">
            <o:extrusion v:ext="view" autorotationcenter="t"/>
            <v:textpath style="font-family:&amp;quot;Times New Roman&amp;quot;;font-size:10pt;v-text-kern:t;mso-text-shadow:auto" string="O"/>
            <w10:wrap type="none"/>
          </v:shape>
        </w:pict>
      </w:r>
      <w:r>
        <w:rPr/>
        <w:pict>
          <v:shape style="position:absolute;margin-left:516.207458pt;margin-top:31.296928pt;width:3.2pt;height:6.2pt;mso-position-horizontal-relative:page;mso-position-vertical-relative:paragraph;z-index:2224;rotation:356" type="#_x0000_t136" fillcolor="#000000" stroked="f">
            <o:extrusion v:ext="view" autorotationcenter="t"/>
            <v:textpath style="font-family:&amp;quot;Arial&amp;quot;;font-size:6pt;v-text-kern:t;mso-text-shadow:auto;font-weight:bold" string="Й"/>
            <w10:wrap type="none"/>
          </v:shape>
        </w:pict>
      </w:r>
      <w:r>
        <w:rPr>
          <w:b/>
          <w:color w:val="FFFFFF"/>
          <w:sz w:val="27"/>
        </w:rPr>
        <w:t>100%</w:t>
      </w:r>
    </w:p>
    <w:p>
      <w:pPr>
        <w:spacing w:after="0"/>
        <w:jc w:val="left"/>
        <w:rPr>
          <w:sz w:val="27"/>
        </w:rPr>
        <w:sectPr>
          <w:type w:val="continuous"/>
          <w:pgSz w:w="11920" w:h="16840"/>
          <w:pgMar w:top="0" w:bottom="0" w:left="0" w:right="0"/>
          <w:cols w:num="2" w:equalWidth="0">
            <w:col w:w="9262" w:space="40"/>
            <w:col w:w="2618"/>
          </w:cols>
        </w:sectPr>
      </w:pPr>
    </w:p>
    <w:p>
      <w:pPr>
        <w:spacing w:before="160"/>
        <w:ind w:left="0" w:right="42" w:firstLine="0"/>
        <w:jc w:val="right"/>
        <w:rPr>
          <w:i/>
          <w:sz w:val="43"/>
        </w:rPr>
      </w:pPr>
      <w:r>
        <w:rPr/>
        <w:pict>
          <v:shape style="position:absolute;margin-left:34.012001pt;margin-top:16.226763pt;width:124.05pt;height:14.2pt;mso-position-horizontal-relative:page;mso-position-vertical-relative:paragraph;z-index:1240" type="#_x0000_t202" filled="true" fillcolor="#ffffff" stroked="false">
            <v:textbox inset="0,0,0,0">
              <w:txbxContent>
                <w:p>
                  <w:pPr>
                    <w:tabs>
                      <w:tab w:pos="2423" w:val="left" w:leader="none"/>
                    </w:tabs>
                    <w:spacing w:before="36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  <w:shd w:fill="E5E6E7" w:color="auto" w:val="clear"/>
                    </w:rPr>
                    <w:t> </w:t>
                  </w:r>
                  <w:r>
                    <w:rPr>
                      <w:rFonts w:ascii="Times New Roman" w:hAnsi="Times New Roman"/>
                      <w:spacing w:val="-20"/>
                      <w:sz w:val="16"/>
                      <w:shd w:fill="E5E6E7" w:color="auto" w:val="clear"/>
                    </w:rPr>
                    <w:t> </w:t>
                  </w:r>
                  <w:r>
                    <w:rPr>
                      <w:w w:val="85"/>
                      <w:sz w:val="16"/>
                      <w:shd w:fill="E5E6E7" w:color="auto" w:val="clear"/>
                    </w:rPr>
                    <w:t>Простая в обслуживании</w:t>
                  </w:r>
                  <w:r>
                    <w:rPr>
                      <w:spacing w:val="21"/>
                      <w:w w:val="85"/>
                      <w:sz w:val="16"/>
                      <w:shd w:fill="E5E6E7" w:color="auto" w:val="clear"/>
                    </w:rPr>
                    <w:t> </w:t>
                  </w:r>
                  <w:r>
                    <w:rPr>
                      <w:w w:val="85"/>
                      <w:sz w:val="16"/>
                      <w:shd w:fill="E5E6E7" w:color="auto" w:val="clear"/>
                    </w:rPr>
                    <w:t>модель</w:t>
                  </w:r>
                  <w:r>
                    <w:rPr>
                      <w:sz w:val="16"/>
                      <w:shd w:fill="E5E6E7" w:color="auto" w:val="clear"/>
                    </w:rPr>
                    <w:tab/>
                  </w:r>
                </w:p>
              </w:txbxContent>
            </v:textbox>
            <v:fill type="solid"/>
            <w10:wrap type="none"/>
          </v:shape>
        </w:pict>
      </w:r>
      <w:r>
        <w:rPr>
          <w:i/>
          <w:color w:val="898989"/>
          <w:spacing w:val="15"/>
          <w:w w:val="85"/>
          <w:sz w:val="43"/>
        </w:rPr>
        <w:t>TT</w:t>
      </w:r>
      <w:r>
        <w:rPr>
          <w:i/>
          <w:shadow/>
          <w:spacing w:val="15"/>
          <w:w w:val="85"/>
          <w:sz w:val="43"/>
        </w:rPr>
        <w:t>K</w:t>
      </w:r>
      <w:r>
        <w:rPr>
          <w:i/>
          <w:shadow w:val="0"/>
          <w:spacing w:val="-56"/>
          <w:w w:val="85"/>
          <w:sz w:val="43"/>
        </w:rPr>
        <w:t> </w:t>
      </w:r>
      <w:r>
        <w:rPr>
          <w:i/>
          <w:shadow w:val="0"/>
          <w:w w:val="85"/>
          <w:sz w:val="43"/>
        </w:rPr>
        <w:t>S</w:t>
      </w:r>
    </w:p>
    <w:p>
      <w:pPr>
        <w:spacing w:before="20"/>
        <w:ind w:left="0" w:right="0" w:firstLine="0"/>
        <w:jc w:val="right"/>
        <w:rPr>
          <w:i/>
          <w:sz w:val="13"/>
        </w:rPr>
      </w:pPr>
      <w:r>
        <w:rPr/>
        <w:pict>
          <v:shape style="position:absolute;margin-left:34.012001pt;margin-top:1.10191pt;width:124.05pt;height:22.7pt;mso-position-horizontal-relative:page;mso-position-vertical-relative:paragraph;z-index:1216" type="#_x0000_t202" filled="true" fillcolor="#e5e6e7" stroked="false">
            <v:textbox inset="0,0,0,0">
              <w:txbxContent>
                <w:p>
                  <w:pPr>
                    <w:spacing w:line="261" w:lineRule="auto" w:before="21"/>
                    <w:ind w:left="60" w:right="169" w:firstLine="0"/>
                    <w:jc w:val="left"/>
                    <w:rPr>
                      <w:sz w:val="16"/>
                    </w:rPr>
                  </w:pPr>
                  <w:r>
                    <w:rPr>
                      <w:w w:val="85"/>
                      <w:sz w:val="16"/>
                    </w:rPr>
                    <w:t>Оптимальные погрузочно- </w:t>
                  </w:r>
                  <w:r>
                    <w:rPr>
                      <w:w w:val="95"/>
                      <w:sz w:val="16"/>
                    </w:rPr>
                    <w:t>разгрузочные свойства</w:t>
                  </w:r>
                </w:p>
              </w:txbxContent>
            </v:textbox>
            <v:fill type="solid"/>
            <w10:wrap type="none"/>
          </v:shape>
        </w:pict>
      </w:r>
      <w:r>
        <w:rPr>
          <w:i/>
          <w:color w:val="FFFFFF"/>
          <w:w w:val="85"/>
          <w:sz w:val="13"/>
        </w:rPr>
        <w:t>Стандартная серия</w:t>
      </w:r>
    </w:p>
    <w:p>
      <w:pPr>
        <w:spacing w:before="45"/>
        <w:ind w:left="0" w:right="131" w:firstLine="0"/>
        <w:jc w:val="right"/>
        <w:rPr>
          <w:b/>
          <w:sz w:val="14"/>
        </w:rPr>
      </w:pPr>
      <w:r>
        <w:rPr>
          <w:b/>
          <w:w w:val="85"/>
          <w:sz w:val="14"/>
        </w:rPr>
        <w:t>Конструкция</w:t>
      </w:r>
    </w:p>
    <w:p>
      <w:pPr>
        <w:pStyle w:val="BodyText"/>
        <w:spacing w:before="2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spacing w:before="0"/>
        <w:ind w:left="216" w:right="0" w:firstLine="0"/>
        <w:jc w:val="left"/>
        <w:rPr>
          <w:b/>
          <w:sz w:val="34"/>
        </w:rPr>
      </w:pPr>
      <w:r>
        <w:rPr>
          <w:b/>
          <w:w w:val="95"/>
          <w:sz w:val="34"/>
        </w:rPr>
        <w:t>отличная разработка</w:t>
      </w:r>
    </w:p>
    <w:p>
      <w:pPr>
        <w:spacing w:after="0"/>
        <w:jc w:val="left"/>
        <w:rPr>
          <w:sz w:val="34"/>
        </w:rPr>
        <w:sectPr>
          <w:type w:val="continuous"/>
          <w:pgSz w:w="11920" w:h="16840"/>
          <w:pgMar w:top="0" w:bottom="0" w:left="0" w:right="0"/>
          <w:cols w:num="2" w:equalWidth="0">
            <w:col w:w="4569" w:space="40"/>
            <w:col w:w="7311"/>
          </w:cols>
        </w:sectPr>
      </w:pPr>
    </w:p>
    <w:p>
      <w:pPr>
        <w:pStyle w:val="BodyText"/>
        <w:spacing w:before="7"/>
        <w:rPr>
          <w:b/>
          <w:sz w:val="14"/>
        </w:r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124.05pt;height:34.050pt;mso-position-horizontal-relative:char;mso-position-vertical-relative:line" type="#_x0000_t202" filled="true" fillcolor="#e5e6e7" stroked="false">
            <w10:anchorlock/>
            <v:textbox inset="0,0,0,0">
              <w:txbxContent>
                <w:p>
                  <w:pPr>
                    <w:spacing w:line="261" w:lineRule="auto" w:before="34"/>
                    <w:ind w:left="60" w:right="100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Благодаря поршневому компрес- </w:t>
                  </w:r>
                  <w:r>
                    <w:rPr>
                      <w:sz w:val="16"/>
                    </w:rPr>
                    <w:t>сору легко транспортируется в любом положении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8"/>
        <w:rPr>
          <w:b/>
          <w:sz w:val="3"/>
        </w:r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124.05pt;height:34.050pt;mso-position-horizontal-relative:char;mso-position-vertical-relative:line" type="#_x0000_t202" filled="true" fillcolor="#e5e6e7" stroked="false">
            <w10:anchorlock/>
            <v:textbox inset="0,0,0,0">
              <w:txbxContent>
                <w:p>
                  <w:pPr>
                    <w:spacing w:line="261" w:lineRule="auto" w:before="34"/>
                    <w:ind w:left="59" w:right="122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Отлично подходит для надежного </w:t>
                  </w:r>
                  <w:r>
                    <w:rPr>
                      <w:w w:val="95"/>
                      <w:sz w:val="16"/>
                    </w:rPr>
                    <w:t>и компактного хранения, транс- </w:t>
                  </w:r>
                  <w:r>
                    <w:rPr>
                      <w:sz w:val="16"/>
                    </w:rPr>
                    <w:t>портировки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9"/>
        <w:rPr>
          <w:b/>
          <w:sz w:val="3"/>
        </w:r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124.05pt;height:22.7pt;mso-position-horizontal-relative:char;mso-position-vertical-relative:line" type="#_x0000_t202" filled="true" fillcolor="#e5e6e7" stroked="false">
            <w10:anchorlock/>
            <v:textbox inset="0,0,0,0">
              <w:txbxContent>
                <w:p>
                  <w:pPr>
                    <w:spacing w:line="261" w:lineRule="auto" w:before="21"/>
                    <w:ind w:left="59" w:right="124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Компактная установка в комбина- </w:t>
                  </w:r>
                  <w:r>
                    <w:rPr>
                      <w:w w:val="95"/>
                      <w:sz w:val="16"/>
                    </w:rPr>
                    <w:t>ции</w:t>
                  </w:r>
                  <w:r>
                    <w:rPr>
                      <w:spacing w:val="-2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с</w:t>
                  </w:r>
                  <w:r>
                    <w:rPr>
                      <w:spacing w:val="-2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моделями</w:t>
                  </w:r>
                  <w:r>
                    <w:rPr>
                      <w:spacing w:val="-2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равного</w:t>
                  </w:r>
                  <w:r>
                    <w:rPr>
                      <w:spacing w:val="-2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размера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3"/>
        </w:r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shape style="width:124.05pt;height:24.4pt;mso-position-horizontal-relative:char;mso-position-vertical-relative:line" type="#_x0000_t202" filled="true" fillcolor="#e5e6e7" stroked="false">
            <w10:anchorlock/>
            <v:textbox inset="0,0,0,0">
              <w:txbxContent>
                <w:p>
                  <w:pPr>
                    <w:spacing w:line="261" w:lineRule="auto" w:before="21"/>
                    <w:ind w:left="60" w:right="37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Практичный немецкий дизайн – </w:t>
                  </w:r>
                  <w:r>
                    <w:rPr>
                      <w:w w:val="85"/>
                      <w:sz w:val="16"/>
                    </w:rPr>
                    <w:t>безопасная промышленная модель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spacing w:after="0"/>
        <w:rPr>
          <w:sz w:val="28"/>
        </w:rPr>
        <w:sectPr>
          <w:type w:val="continuous"/>
          <w:pgSz w:w="11920" w:h="16840"/>
          <w:pgMar w:top="0" w:bottom="0" w:left="0" w:right="0"/>
        </w:sectPr>
      </w:pPr>
    </w:p>
    <w:p>
      <w:pPr>
        <w:pStyle w:val="BodyText"/>
        <w:spacing w:line="256" w:lineRule="auto" w:before="103"/>
        <w:ind w:left="3387"/>
      </w:pPr>
      <w:r>
        <w:rPr>
          <w:w w:val="85"/>
        </w:rPr>
        <w:t>Теперь с </w:t>
      </w:r>
      <w:r>
        <w:rPr>
          <w:spacing w:val="2"/>
          <w:w w:val="85"/>
        </w:rPr>
        <w:t>помощью промышленной </w:t>
      </w:r>
      <w:r>
        <w:rPr>
          <w:w w:val="85"/>
        </w:rPr>
        <w:t>установки</w:t>
      </w:r>
      <w:r>
        <w:rPr>
          <w:spacing w:val="-16"/>
          <w:w w:val="85"/>
        </w:rPr>
        <w:t> </w:t>
      </w:r>
      <w:r>
        <w:rPr>
          <w:w w:val="85"/>
        </w:rPr>
        <w:t>для</w:t>
      </w:r>
      <w:r>
        <w:rPr>
          <w:spacing w:val="-16"/>
          <w:w w:val="85"/>
        </w:rPr>
        <w:t> </w:t>
      </w:r>
      <w:r>
        <w:rPr>
          <w:w w:val="85"/>
        </w:rPr>
        <w:t>осушки</w:t>
      </w:r>
      <w:r>
        <w:rPr>
          <w:spacing w:val="-16"/>
          <w:w w:val="85"/>
        </w:rPr>
        <w:t> </w:t>
      </w:r>
      <w:r>
        <w:rPr>
          <w:w w:val="85"/>
        </w:rPr>
        <w:t>воздуха</w:t>
      </w:r>
      <w:r>
        <w:rPr>
          <w:spacing w:val="-15"/>
          <w:w w:val="85"/>
        </w:rPr>
        <w:t> </w:t>
      </w:r>
      <w:r>
        <w:rPr>
          <w:w w:val="85"/>
        </w:rPr>
        <w:t>серии TTK-S,</w:t>
      </w:r>
      <w:r>
        <w:rPr>
          <w:spacing w:val="-29"/>
          <w:w w:val="85"/>
        </w:rPr>
        <w:t> </w:t>
      </w:r>
      <w:r>
        <w:rPr>
          <w:w w:val="85"/>
        </w:rPr>
        <w:t>Вы</w:t>
      </w:r>
      <w:r>
        <w:rPr>
          <w:spacing w:val="-25"/>
          <w:w w:val="85"/>
        </w:rPr>
        <w:t> </w:t>
      </w:r>
      <w:r>
        <w:rPr>
          <w:w w:val="85"/>
        </w:rPr>
        <w:t>можете</w:t>
      </w:r>
      <w:r>
        <w:rPr>
          <w:spacing w:val="-25"/>
          <w:w w:val="85"/>
        </w:rPr>
        <w:t> </w:t>
      </w:r>
      <w:r>
        <w:rPr>
          <w:w w:val="85"/>
        </w:rPr>
        <w:t>значительно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облег- </w:t>
      </w:r>
      <w:r>
        <w:rPr>
          <w:w w:val="85"/>
        </w:rPr>
        <w:t>чить работу, установка гораздо</w:t>
      </w:r>
      <w:r>
        <w:rPr>
          <w:spacing w:val="-25"/>
          <w:w w:val="85"/>
        </w:rPr>
        <w:t> </w:t>
      </w:r>
      <w:r>
        <w:rPr>
          <w:w w:val="85"/>
        </w:rPr>
        <w:t>мощ- нее</w:t>
      </w:r>
      <w:r>
        <w:rPr>
          <w:spacing w:val="-7"/>
          <w:w w:val="85"/>
        </w:rPr>
        <w:t> </w:t>
      </w:r>
      <w:r>
        <w:rPr>
          <w:w w:val="85"/>
        </w:rPr>
        <w:t>и</w:t>
      </w:r>
      <w:r>
        <w:rPr>
          <w:spacing w:val="-7"/>
          <w:w w:val="85"/>
        </w:rPr>
        <w:t> </w:t>
      </w:r>
      <w:r>
        <w:rPr>
          <w:w w:val="85"/>
        </w:rPr>
        <w:t>экономичнее,</w:t>
      </w:r>
      <w:r>
        <w:rPr>
          <w:spacing w:val="-11"/>
          <w:w w:val="85"/>
        </w:rPr>
        <w:t> </w:t>
      </w:r>
      <w:r>
        <w:rPr>
          <w:w w:val="85"/>
        </w:rPr>
        <w:t>подходит</w:t>
      </w:r>
      <w:r>
        <w:rPr>
          <w:spacing w:val="-6"/>
          <w:w w:val="85"/>
        </w:rPr>
        <w:t> </w:t>
      </w:r>
      <w:r>
        <w:rPr>
          <w:w w:val="85"/>
        </w:rPr>
        <w:t>для</w:t>
      </w:r>
      <w:r>
        <w:rPr>
          <w:spacing w:val="-6"/>
          <w:w w:val="85"/>
        </w:rPr>
        <w:t> </w:t>
      </w:r>
      <w:r>
        <w:rPr>
          <w:w w:val="85"/>
        </w:rPr>
        <w:t>на- </w:t>
      </w:r>
      <w:r>
        <w:rPr>
          <w:spacing w:val="2"/>
          <w:w w:val="90"/>
        </w:rPr>
        <w:t>дежного решения самых сложных </w:t>
      </w:r>
      <w:r>
        <w:rPr>
          <w:w w:val="85"/>
        </w:rPr>
        <w:t>задач,</w:t>
      </w:r>
      <w:r>
        <w:rPr>
          <w:spacing w:val="-27"/>
          <w:w w:val="85"/>
        </w:rPr>
        <w:t> </w:t>
      </w:r>
      <w:r>
        <w:rPr>
          <w:w w:val="85"/>
        </w:rPr>
        <w:t>что</w:t>
      </w:r>
      <w:r>
        <w:rPr>
          <w:spacing w:val="-23"/>
          <w:w w:val="85"/>
        </w:rPr>
        <w:t> </w:t>
      </w:r>
      <w:r>
        <w:rPr>
          <w:w w:val="85"/>
        </w:rPr>
        <w:t>наглядно</w:t>
      </w:r>
      <w:r>
        <w:rPr>
          <w:spacing w:val="-24"/>
          <w:w w:val="85"/>
        </w:rPr>
        <w:t> </w:t>
      </w:r>
      <w:r>
        <w:rPr>
          <w:w w:val="85"/>
        </w:rPr>
        <w:t>отображает</w:t>
      </w:r>
      <w:r>
        <w:rPr>
          <w:spacing w:val="-23"/>
          <w:w w:val="85"/>
        </w:rPr>
        <w:t> </w:t>
      </w:r>
      <w:r>
        <w:rPr>
          <w:w w:val="85"/>
        </w:rPr>
        <w:t>прак- </w:t>
      </w:r>
      <w:r>
        <w:rPr>
          <w:w w:val="90"/>
        </w:rPr>
        <w:t>тичный</w:t>
      </w:r>
      <w:r>
        <w:rPr>
          <w:spacing w:val="-20"/>
          <w:w w:val="90"/>
        </w:rPr>
        <w:t> </w:t>
      </w:r>
      <w:r>
        <w:rPr>
          <w:w w:val="90"/>
        </w:rPr>
        <w:t>немецкий</w:t>
      </w:r>
      <w:r>
        <w:rPr>
          <w:spacing w:val="-20"/>
          <w:w w:val="90"/>
        </w:rPr>
        <w:t> </w:t>
      </w:r>
      <w:r>
        <w:rPr>
          <w:w w:val="90"/>
        </w:rPr>
        <w:t>дизайн</w:t>
      </w:r>
      <w:r>
        <w:rPr>
          <w:spacing w:val="-20"/>
          <w:w w:val="90"/>
        </w:rPr>
        <w:t> </w:t>
      </w:r>
      <w:r>
        <w:rPr>
          <w:w w:val="90"/>
        </w:rPr>
        <w:t>модели.</w:t>
      </w:r>
    </w:p>
    <w:p>
      <w:pPr>
        <w:pStyle w:val="BodyText"/>
        <w:spacing w:line="256" w:lineRule="auto" w:before="62"/>
        <w:ind w:left="3387" w:right="-18"/>
      </w:pPr>
      <w:r>
        <w:rPr/>
        <w:pict>
          <v:shape style="position:absolute;margin-left:11.568943pt;margin-top:81.266319pt;width:10.35pt;height:76.05pt;mso-position-horizontal-relative:page;mso-position-vertical-relative:paragraph;z-index:186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FFFF"/>
                      <w:w w:val="80"/>
                      <w:sz w:val="14"/>
                    </w:rPr>
                    <w:t>TRT-KAT-TTKS-WM-01-RUS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Серия</w:t>
      </w:r>
      <w:r>
        <w:rPr>
          <w:spacing w:val="-18"/>
          <w:w w:val="85"/>
        </w:rPr>
        <w:t> </w:t>
      </w:r>
      <w:r>
        <w:rPr>
          <w:w w:val="85"/>
        </w:rPr>
        <w:t>TTK-S</w:t>
      </w:r>
      <w:r>
        <w:rPr>
          <w:spacing w:val="-18"/>
          <w:w w:val="85"/>
        </w:rPr>
        <w:t> </w:t>
      </w:r>
      <w:r>
        <w:rPr>
          <w:w w:val="85"/>
        </w:rPr>
        <w:t>сконструирована</w:t>
      </w:r>
      <w:r>
        <w:rPr>
          <w:spacing w:val="-17"/>
          <w:w w:val="85"/>
        </w:rPr>
        <w:t> </w:t>
      </w:r>
      <w:r>
        <w:rPr>
          <w:w w:val="85"/>
        </w:rPr>
        <w:t>таким </w:t>
      </w:r>
      <w:r>
        <w:rPr>
          <w:spacing w:val="2"/>
          <w:w w:val="90"/>
        </w:rPr>
        <w:t>образом, </w:t>
      </w:r>
      <w:r>
        <w:rPr>
          <w:w w:val="90"/>
        </w:rPr>
        <w:t>при котором </w:t>
      </w:r>
      <w:r>
        <w:rPr>
          <w:spacing w:val="3"/>
          <w:w w:val="90"/>
        </w:rPr>
        <w:t>попадание </w:t>
      </w:r>
      <w:r>
        <w:rPr>
          <w:w w:val="85"/>
        </w:rPr>
        <w:t>пыли</w:t>
      </w:r>
      <w:r>
        <w:rPr>
          <w:spacing w:val="-17"/>
          <w:w w:val="85"/>
        </w:rPr>
        <w:t> </w:t>
      </w:r>
      <w:r>
        <w:rPr>
          <w:w w:val="85"/>
        </w:rPr>
        <w:t>и</w:t>
      </w:r>
      <w:r>
        <w:rPr>
          <w:spacing w:val="-16"/>
          <w:w w:val="85"/>
        </w:rPr>
        <w:t> </w:t>
      </w:r>
      <w:r>
        <w:rPr>
          <w:w w:val="85"/>
        </w:rPr>
        <w:t>влаги</w:t>
      </w:r>
      <w:r>
        <w:rPr>
          <w:spacing w:val="-16"/>
          <w:w w:val="85"/>
        </w:rPr>
        <w:t> </w:t>
      </w:r>
      <w:r>
        <w:rPr>
          <w:w w:val="85"/>
        </w:rPr>
        <w:t>на</w:t>
      </w:r>
      <w:r>
        <w:rPr>
          <w:spacing w:val="-16"/>
          <w:w w:val="85"/>
        </w:rPr>
        <w:t> </w:t>
      </w:r>
      <w:r>
        <w:rPr>
          <w:w w:val="85"/>
        </w:rPr>
        <w:t>различные</w:t>
      </w:r>
      <w:r>
        <w:rPr>
          <w:spacing w:val="-17"/>
          <w:w w:val="85"/>
        </w:rPr>
        <w:t> </w:t>
      </w:r>
      <w:r>
        <w:rPr>
          <w:w w:val="85"/>
        </w:rPr>
        <w:t>электрон- </w:t>
      </w:r>
      <w:r>
        <w:rPr>
          <w:w w:val="90"/>
        </w:rPr>
        <w:t>ные</w:t>
      </w:r>
      <w:r>
        <w:rPr>
          <w:spacing w:val="-18"/>
          <w:w w:val="90"/>
        </w:rPr>
        <w:t> </w:t>
      </w:r>
      <w:r>
        <w:rPr>
          <w:w w:val="90"/>
        </w:rPr>
        <w:t>приборы</w:t>
      </w:r>
      <w:r>
        <w:rPr>
          <w:spacing w:val="-18"/>
          <w:w w:val="90"/>
        </w:rPr>
        <w:t> </w:t>
      </w:r>
      <w:r>
        <w:rPr>
          <w:w w:val="90"/>
        </w:rPr>
        <w:t>установки</w:t>
      </w:r>
      <w:r>
        <w:rPr>
          <w:spacing w:val="-18"/>
          <w:w w:val="90"/>
        </w:rPr>
        <w:t> </w:t>
      </w:r>
      <w:r>
        <w:rPr>
          <w:w w:val="90"/>
        </w:rPr>
        <w:t>полностью </w:t>
      </w:r>
      <w:r>
        <w:rPr>
          <w:spacing w:val="-3"/>
          <w:w w:val="85"/>
        </w:rPr>
        <w:t>исключено. </w:t>
      </w:r>
      <w:r>
        <w:rPr>
          <w:spacing w:val="-5"/>
          <w:w w:val="85"/>
        </w:rPr>
        <w:t>Герметичная </w:t>
      </w:r>
      <w:r>
        <w:rPr>
          <w:spacing w:val="-3"/>
          <w:w w:val="85"/>
        </w:rPr>
        <w:t>конструкция </w:t>
      </w:r>
      <w:r>
        <w:rPr>
          <w:spacing w:val="2"/>
          <w:w w:val="85"/>
        </w:rPr>
        <w:t>максимально увеличивает </w:t>
      </w:r>
      <w:r>
        <w:rPr>
          <w:spacing w:val="3"/>
          <w:w w:val="85"/>
        </w:rPr>
        <w:t>защиту </w:t>
      </w:r>
      <w:r>
        <w:rPr>
          <w:w w:val="85"/>
        </w:rPr>
        <w:t>электронных</w:t>
      </w:r>
      <w:r>
        <w:rPr>
          <w:spacing w:val="-27"/>
          <w:w w:val="85"/>
        </w:rPr>
        <w:t> </w:t>
      </w:r>
      <w:r>
        <w:rPr>
          <w:w w:val="85"/>
        </w:rPr>
        <w:t>приборов</w:t>
      </w:r>
      <w:r>
        <w:rPr>
          <w:spacing w:val="-27"/>
          <w:w w:val="85"/>
        </w:rPr>
        <w:t> </w:t>
      </w:r>
      <w:r>
        <w:rPr>
          <w:w w:val="85"/>
        </w:rPr>
        <w:t>от</w:t>
      </w:r>
      <w:r>
        <w:rPr>
          <w:spacing w:val="-27"/>
          <w:w w:val="85"/>
        </w:rPr>
        <w:t> </w:t>
      </w:r>
      <w:r>
        <w:rPr>
          <w:w w:val="85"/>
        </w:rPr>
        <w:t>различного рода</w:t>
      </w:r>
      <w:r>
        <w:rPr>
          <w:spacing w:val="-15"/>
          <w:w w:val="85"/>
        </w:rPr>
        <w:t> </w:t>
      </w:r>
      <w:r>
        <w:rPr>
          <w:w w:val="85"/>
        </w:rPr>
        <w:t>загрязнений,</w:t>
      </w:r>
      <w:r>
        <w:rPr>
          <w:spacing w:val="-19"/>
          <w:w w:val="85"/>
        </w:rPr>
        <w:t> </w:t>
      </w:r>
      <w:r>
        <w:rPr>
          <w:w w:val="85"/>
        </w:rPr>
        <w:t>улучшает</w:t>
      </w:r>
      <w:r>
        <w:rPr>
          <w:spacing w:val="-14"/>
          <w:w w:val="85"/>
        </w:rPr>
        <w:t> </w:t>
      </w:r>
      <w:r>
        <w:rPr>
          <w:w w:val="85"/>
        </w:rPr>
        <w:t>ее</w:t>
      </w:r>
      <w:r>
        <w:rPr>
          <w:spacing w:val="-14"/>
          <w:w w:val="85"/>
        </w:rPr>
        <w:t> </w:t>
      </w:r>
      <w:r>
        <w:rPr>
          <w:w w:val="85"/>
        </w:rPr>
        <w:t>функ- ционирование</w:t>
      </w:r>
      <w:r>
        <w:rPr>
          <w:spacing w:val="-20"/>
          <w:w w:val="85"/>
        </w:rPr>
        <w:t> </w:t>
      </w:r>
      <w:r>
        <w:rPr>
          <w:w w:val="85"/>
        </w:rPr>
        <w:t>и</w:t>
      </w:r>
      <w:r>
        <w:rPr>
          <w:spacing w:val="-20"/>
          <w:w w:val="85"/>
        </w:rPr>
        <w:t> </w:t>
      </w:r>
      <w:r>
        <w:rPr>
          <w:spacing w:val="-2"/>
          <w:w w:val="85"/>
        </w:rPr>
        <w:t>износостойкость,</w:t>
      </w:r>
      <w:r>
        <w:rPr>
          <w:spacing w:val="-24"/>
          <w:w w:val="85"/>
        </w:rPr>
        <w:t> </w:t>
      </w:r>
      <w:r>
        <w:rPr>
          <w:spacing w:val="-2"/>
          <w:w w:val="85"/>
        </w:rPr>
        <w:t>что </w:t>
      </w:r>
      <w:r>
        <w:rPr>
          <w:spacing w:val="-3"/>
          <w:w w:val="85"/>
        </w:rPr>
        <w:t>позволяет</w:t>
      </w:r>
      <w:r>
        <w:rPr>
          <w:spacing w:val="-29"/>
          <w:w w:val="85"/>
        </w:rPr>
        <w:t> </w:t>
      </w:r>
      <w:r>
        <w:rPr>
          <w:w w:val="85"/>
        </w:rPr>
        <w:t>применять</w:t>
      </w:r>
      <w:r>
        <w:rPr>
          <w:spacing w:val="-29"/>
          <w:w w:val="85"/>
        </w:rPr>
        <w:t> </w:t>
      </w:r>
      <w:r>
        <w:rPr>
          <w:spacing w:val="-2"/>
          <w:w w:val="85"/>
        </w:rPr>
        <w:t>эти</w:t>
      </w:r>
      <w:r>
        <w:rPr>
          <w:spacing w:val="-29"/>
          <w:w w:val="85"/>
        </w:rPr>
        <w:t> </w:t>
      </w:r>
      <w:r>
        <w:rPr>
          <w:w w:val="85"/>
        </w:rPr>
        <w:t>промышлен- </w:t>
      </w:r>
      <w:r>
        <w:rPr>
          <w:w w:val="90"/>
        </w:rPr>
        <w:t>ные</w:t>
      </w:r>
      <w:r>
        <w:rPr>
          <w:spacing w:val="-14"/>
          <w:w w:val="90"/>
        </w:rPr>
        <w:t> </w:t>
      </w:r>
      <w:r>
        <w:rPr>
          <w:w w:val="90"/>
        </w:rPr>
        <w:t>установки</w:t>
      </w:r>
      <w:r>
        <w:rPr>
          <w:spacing w:val="-13"/>
          <w:w w:val="90"/>
        </w:rPr>
        <w:t> </w:t>
      </w:r>
      <w:r>
        <w:rPr>
          <w:w w:val="90"/>
        </w:rPr>
        <w:t>для</w:t>
      </w:r>
      <w:r>
        <w:rPr>
          <w:spacing w:val="-13"/>
          <w:w w:val="90"/>
        </w:rPr>
        <w:t> </w:t>
      </w:r>
      <w:r>
        <w:rPr>
          <w:w w:val="90"/>
        </w:rPr>
        <w:t>осушки</w:t>
      </w:r>
      <w:r>
        <w:rPr>
          <w:spacing w:val="-13"/>
          <w:w w:val="90"/>
        </w:rPr>
        <w:t> </w:t>
      </w:r>
      <w:r>
        <w:rPr>
          <w:w w:val="90"/>
        </w:rPr>
        <w:t>воздуха </w:t>
      </w:r>
      <w:r>
        <w:rPr>
          <w:w w:val="95"/>
        </w:rPr>
        <w:t>даже</w:t>
      </w:r>
      <w:r>
        <w:rPr>
          <w:spacing w:val="-30"/>
          <w:w w:val="95"/>
        </w:rPr>
        <w:t> </w:t>
      </w:r>
      <w:r>
        <w:rPr>
          <w:w w:val="95"/>
        </w:rPr>
        <w:t>в</w:t>
      </w:r>
      <w:r>
        <w:rPr>
          <w:spacing w:val="-30"/>
          <w:w w:val="95"/>
        </w:rPr>
        <w:t> </w:t>
      </w:r>
      <w:r>
        <w:rPr>
          <w:w w:val="95"/>
        </w:rPr>
        <w:t>самых</w:t>
      </w:r>
      <w:r>
        <w:rPr>
          <w:spacing w:val="-29"/>
          <w:w w:val="95"/>
        </w:rPr>
        <w:t> </w:t>
      </w:r>
      <w:r>
        <w:rPr>
          <w:w w:val="95"/>
        </w:rPr>
        <w:t>суровых</w:t>
      </w:r>
      <w:r>
        <w:rPr>
          <w:spacing w:val="-30"/>
          <w:w w:val="95"/>
        </w:rPr>
        <w:t> </w:t>
      </w:r>
      <w:r>
        <w:rPr>
          <w:w w:val="95"/>
        </w:rPr>
        <w:t>условиях.</w:t>
      </w:r>
    </w:p>
    <w:p>
      <w:pPr>
        <w:pStyle w:val="BodyText"/>
        <w:spacing w:line="256" w:lineRule="auto" w:before="102"/>
        <w:ind w:left="183" w:right="-13"/>
      </w:pPr>
      <w:r>
        <w:rPr/>
        <w:br w:type="column"/>
      </w:r>
      <w:r>
        <w:rPr>
          <w:w w:val="90"/>
        </w:rPr>
        <w:t>С помощью легкой в эксплуатации </w:t>
      </w:r>
      <w:r>
        <w:rPr>
          <w:spacing w:val="-3"/>
          <w:w w:val="85"/>
        </w:rPr>
        <w:t>конструкции,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модель</w:t>
      </w:r>
      <w:r>
        <w:rPr>
          <w:spacing w:val="-22"/>
          <w:w w:val="85"/>
        </w:rPr>
        <w:t> </w:t>
      </w:r>
      <w:r>
        <w:rPr>
          <w:w w:val="85"/>
        </w:rPr>
        <w:t>TTK-S</w:t>
      </w:r>
      <w:r>
        <w:rPr>
          <w:spacing w:val="-22"/>
          <w:w w:val="85"/>
        </w:rPr>
        <w:t> </w:t>
      </w:r>
      <w:r>
        <w:rPr>
          <w:w w:val="85"/>
        </w:rPr>
        <w:t>очень</w:t>
      </w:r>
      <w:r>
        <w:rPr>
          <w:spacing w:val="-22"/>
          <w:w w:val="85"/>
        </w:rPr>
        <w:t> </w:t>
      </w:r>
      <w:r>
        <w:rPr>
          <w:w w:val="85"/>
        </w:rPr>
        <w:t>про- ста в обслуживании и благодаря ма- логабаритным размерам, очень мо- </w:t>
      </w:r>
      <w:r>
        <w:rPr>
          <w:w w:val="90"/>
        </w:rPr>
        <w:t>бильна</w:t>
      </w:r>
      <w:r>
        <w:rPr>
          <w:spacing w:val="-26"/>
          <w:w w:val="90"/>
        </w:rPr>
        <w:t> </w:t>
      </w:r>
      <w:r>
        <w:rPr>
          <w:w w:val="90"/>
        </w:rPr>
        <w:t>и</w:t>
      </w:r>
      <w:r>
        <w:rPr>
          <w:spacing w:val="-26"/>
          <w:w w:val="90"/>
        </w:rPr>
        <w:t> </w:t>
      </w:r>
      <w:r>
        <w:rPr>
          <w:w w:val="90"/>
        </w:rPr>
        <w:t>легко</w:t>
      </w:r>
      <w:r>
        <w:rPr>
          <w:spacing w:val="-26"/>
          <w:w w:val="90"/>
        </w:rPr>
        <w:t> </w:t>
      </w:r>
      <w:r>
        <w:rPr>
          <w:w w:val="90"/>
        </w:rPr>
        <w:t>транспортабельна.</w:t>
      </w:r>
    </w:p>
    <w:p>
      <w:pPr>
        <w:pStyle w:val="BodyText"/>
        <w:spacing w:line="256" w:lineRule="auto" w:before="60"/>
        <w:ind w:left="183" w:right="-14"/>
      </w:pPr>
      <w:r>
        <w:rPr>
          <w:w w:val="85"/>
        </w:rPr>
        <w:t>Но, несмотря на свою компактность, эти</w:t>
      </w:r>
      <w:r>
        <w:rPr>
          <w:spacing w:val="-17"/>
          <w:w w:val="85"/>
        </w:rPr>
        <w:t> </w:t>
      </w:r>
      <w:r>
        <w:rPr>
          <w:w w:val="85"/>
        </w:rPr>
        <w:t>установки</w:t>
      </w:r>
      <w:r>
        <w:rPr>
          <w:spacing w:val="-16"/>
          <w:w w:val="85"/>
        </w:rPr>
        <w:t> </w:t>
      </w:r>
      <w:r>
        <w:rPr>
          <w:w w:val="85"/>
        </w:rPr>
        <w:t>для</w:t>
      </w:r>
      <w:r>
        <w:rPr>
          <w:spacing w:val="-17"/>
          <w:w w:val="85"/>
        </w:rPr>
        <w:t> </w:t>
      </w:r>
      <w:r>
        <w:rPr>
          <w:w w:val="85"/>
        </w:rPr>
        <w:t>осушки</w:t>
      </w:r>
      <w:r>
        <w:rPr>
          <w:spacing w:val="-16"/>
          <w:w w:val="85"/>
        </w:rPr>
        <w:t> </w:t>
      </w:r>
      <w:r>
        <w:rPr>
          <w:w w:val="85"/>
        </w:rPr>
        <w:t>воздуха</w:t>
      </w:r>
      <w:r>
        <w:rPr>
          <w:spacing w:val="-17"/>
          <w:w w:val="85"/>
        </w:rPr>
        <w:t> </w:t>
      </w:r>
      <w:r>
        <w:rPr>
          <w:w w:val="85"/>
        </w:rPr>
        <w:t>яв- </w:t>
      </w:r>
      <w:r>
        <w:rPr>
          <w:w w:val="90"/>
        </w:rPr>
        <w:t>ляются </w:t>
      </w:r>
      <w:r>
        <w:rPr>
          <w:spacing w:val="2"/>
          <w:w w:val="90"/>
        </w:rPr>
        <w:t>весьма высокоэффектив- </w:t>
      </w:r>
      <w:r>
        <w:rPr>
          <w:w w:val="95"/>
        </w:rPr>
        <w:t>ными:</w:t>
      </w:r>
    </w:p>
    <w:p>
      <w:pPr>
        <w:pStyle w:val="BodyText"/>
        <w:spacing w:line="256" w:lineRule="auto" w:before="60"/>
        <w:ind w:left="183" w:right="-17"/>
      </w:pPr>
      <w:r>
        <w:rPr>
          <w:w w:val="85"/>
        </w:rPr>
        <w:t>Система терморегуляции,</w:t>
      </w:r>
      <w:r>
        <w:rPr>
          <w:spacing w:val="-34"/>
          <w:w w:val="85"/>
        </w:rPr>
        <w:t> </w:t>
      </w:r>
      <w:r>
        <w:rPr>
          <w:w w:val="85"/>
        </w:rPr>
        <w:t>выполнен- </w:t>
      </w:r>
      <w:r>
        <w:rPr>
          <w:w w:val="95"/>
        </w:rPr>
        <w:t>ная из высококачественных </w:t>
      </w:r>
      <w:r>
        <w:rPr>
          <w:spacing w:val="2"/>
          <w:w w:val="95"/>
        </w:rPr>
        <w:t>компонентов, гарантирует максимальную</w:t>
      </w:r>
      <w:r>
        <w:rPr>
          <w:spacing w:val="5"/>
          <w:w w:val="95"/>
        </w:rPr>
        <w:t> </w:t>
      </w:r>
      <w:r>
        <w:rPr>
          <w:spacing w:val="2"/>
          <w:w w:val="95"/>
        </w:rPr>
        <w:t>эффектив-</w:t>
      </w:r>
    </w:p>
    <w:p>
      <w:pPr>
        <w:pStyle w:val="BodyText"/>
        <w:spacing w:line="256" w:lineRule="auto" w:before="3"/>
        <w:ind w:left="183" w:right="485"/>
      </w:pPr>
      <w:r>
        <w:rPr>
          <w:w w:val="95"/>
        </w:rPr>
        <w:t>ность осушки воздуха во </w:t>
      </w:r>
      <w:r>
        <w:rPr>
          <w:w w:val="85"/>
        </w:rPr>
        <w:t>всех температурных зонах – даже при температуре ниже 15 °C, например, в неотапли- </w:t>
      </w:r>
      <w:r>
        <w:rPr>
          <w:w w:val="95"/>
        </w:rPr>
        <w:t>ваемых помещениях.</w:t>
      </w:r>
    </w:p>
    <w:p>
      <w:pPr>
        <w:pStyle w:val="BodyText"/>
        <w:spacing w:line="256" w:lineRule="auto" w:before="101"/>
        <w:ind w:left="183" w:right="546"/>
      </w:pPr>
      <w:r>
        <w:rPr/>
        <w:br w:type="column"/>
      </w:r>
      <w:r>
        <w:rPr>
          <w:w w:val="85"/>
        </w:rPr>
        <w:t>Высококачественная автоматика от- таивания нагретым газом, в сравне- </w:t>
      </w:r>
      <w:r>
        <w:rPr>
          <w:w w:val="95"/>
        </w:rPr>
        <w:t>нии с другими установками, осу- </w:t>
      </w:r>
      <w:r>
        <w:rPr>
          <w:w w:val="85"/>
        </w:rPr>
        <w:t>ществляет осушку воздуха намного </w:t>
      </w:r>
      <w:r>
        <w:rPr>
          <w:w w:val="90"/>
        </w:rPr>
        <w:t>эффективнее, без потери времени </w:t>
      </w:r>
      <w:r>
        <w:rPr>
          <w:w w:val="85"/>
        </w:rPr>
        <w:t>для оттаивания, при котором процесс </w:t>
      </w:r>
      <w:r>
        <w:rPr>
          <w:w w:val="95"/>
        </w:rPr>
        <w:t>осушки останавливается!</w:t>
      </w:r>
    </w:p>
    <w:p>
      <w:pPr>
        <w:pStyle w:val="BodyText"/>
        <w:spacing w:line="256" w:lineRule="auto" w:before="62"/>
        <w:ind w:left="183" w:right="633" w:hanging="1"/>
        <w:jc w:val="center"/>
      </w:pPr>
      <w:r>
        <w:rPr>
          <w:w w:val="85"/>
        </w:rPr>
        <w:t>Кроме</w:t>
      </w:r>
      <w:r>
        <w:rPr>
          <w:spacing w:val="-12"/>
          <w:w w:val="85"/>
        </w:rPr>
        <w:t> </w:t>
      </w:r>
      <w:r>
        <w:rPr>
          <w:w w:val="85"/>
        </w:rPr>
        <w:t>того,</w:t>
      </w:r>
      <w:r>
        <w:rPr>
          <w:spacing w:val="-17"/>
          <w:w w:val="85"/>
        </w:rPr>
        <w:t> </w:t>
      </w:r>
      <w:r>
        <w:rPr>
          <w:w w:val="85"/>
        </w:rPr>
        <w:t>эти</w:t>
      </w:r>
      <w:r>
        <w:rPr>
          <w:spacing w:val="-12"/>
          <w:w w:val="85"/>
        </w:rPr>
        <w:t> </w:t>
      </w:r>
      <w:r>
        <w:rPr>
          <w:w w:val="85"/>
        </w:rPr>
        <w:t>промышленные</w:t>
      </w:r>
      <w:r>
        <w:rPr>
          <w:spacing w:val="-11"/>
          <w:w w:val="85"/>
        </w:rPr>
        <w:t> </w:t>
      </w:r>
      <w:r>
        <w:rPr>
          <w:w w:val="85"/>
        </w:rPr>
        <w:t>уста- новки</w:t>
      </w:r>
      <w:r>
        <w:rPr>
          <w:spacing w:val="-11"/>
          <w:w w:val="85"/>
        </w:rPr>
        <w:t> </w:t>
      </w:r>
      <w:r>
        <w:rPr>
          <w:w w:val="85"/>
        </w:rPr>
        <w:t>для</w:t>
      </w:r>
      <w:r>
        <w:rPr>
          <w:spacing w:val="-11"/>
          <w:w w:val="85"/>
        </w:rPr>
        <w:t> </w:t>
      </w:r>
      <w:r>
        <w:rPr>
          <w:w w:val="85"/>
        </w:rPr>
        <w:t>осушки</w:t>
      </w:r>
      <w:r>
        <w:rPr>
          <w:spacing w:val="-10"/>
          <w:w w:val="85"/>
        </w:rPr>
        <w:t> </w:t>
      </w:r>
      <w:r>
        <w:rPr>
          <w:w w:val="85"/>
        </w:rPr>
        <w:t>воздуха</w:t>
      </w:r>
      <w:r>
        <w:rPr>
          <w:spacing w:val="-11"/>
          <w:w w:val="85"/>
        </w:rPr>
        <w:t> </w:t>
      </w:r>
      <w:r>
        <w:rPr>
          <w:w w:val="85"/>
        </w:rPr>
        <w:t>обладают отличной компактностью. Они осна- </w:t>
      </w:r>
      <w:r>
        <w:rPr>
          <w:w w:val="90"/>
        </w:rPr>
        <w:t>щены</w:t>
      </w:r>
      <w:r>
        <w:rPr>
          <w:spacing w:val="-22"/>
          <w:w w:val="90"/>
        </w:rPr>
        <w:t> </w:t>
      </w:r>
      <w:r>
        <w:rPr>
          <w:w w:val="90"/>
        </w:rPr>
        <w:t>двумя</w:t>
      </w:r>
      <w:r>
        <w:rPr>
          <w:spacing w:val="-22"/>
          <w:w w:val="90"/>
        </w:rPr>
        <w:t> </w:t>
      </w:r>
      <w:r>
        <w:rPr>
          <w:w w:val="90"/>
        </w:rPr>
        <w:t>практичными</w:t>
      </w:r>
      <w:r>
        <w:rPr>
          <w:spacing w:val="-21"/>
          <w:w w:val="90"/>
        </w:rPr>
        <w:t> </w:t>
      </w:r>
      <w:r>
        <w:rPr>
          <w:w w:val="90"/>
        </w:rPr>
        <w:t>пазами на</w:t>
      </w:r>
      <w:r>
        <w:rPr>
          <w:spacing w:val="-22"/>
          <w:w w:val="90"/>
        </w:rPr>
        <w:t> </w:t>
      </w:r>
      <w:r>
        <w:rPr>
          <w:w w:val="90"/>
        </w:rPr>
        <w:t>поверхности</w:t>
      </w:r>
      <w:r>
        <w:rPr>
          <w:spacing w:val="-21"/>
          <w:w w:val="90"/>
        </w:rPr>
        <w:t> </w:t>
      </w:r>
      <w:r>
        <w:rPr>
          <w:w w:val="90"/>
        </w:rPr>
        <w:t>прибора,</w:t>
      </w:r>
      <w:r>
        <w:rPr>
          <w:spacing w:val="-23"/>
          <w:w w:val="90"/>
        </w:rPr>
        <w:t> </w:t>
      </w:r>
      <w:r>
        <w:rPr>
          <w:w w:val="90"/>
        </w:rPr>
        <w:t>которые</w:t>
      </w:r>
    </w:p>
    <w:p>
      <w:pPr>
        <w:pStyle w:val="BodyText"/>
        <w:spacing w:line="256" w:lineRule="auto" w:before="4"/>
        <w:ind w:left="1004" w:right="541" w:hanging="701"/>
      </w:pPr>
      <w:r>
        <w:rPr>
          <w:w w:val="85"/>
        </w:rPr>
        <w:t>осуществляют надежную и компакт- </w:t>
      </w:r>
      <w:r>
        <w:rPr>
          <w:w w:val="90"/>
        </w:rPr>
        <w:t>ную укладки равных по </w:t>
      </w:r>
      <w:r>
        <w:rPr>
          <w:w w:val="80"/>
        </w:rPr>
        <w:t>размеру приборов TTK-S </w:t>
      </w:r>
      <w:r>
        <w:rPr>
          <w:w w:val="90"/>
        </w:rPr>
        <w:t>для транспортировки и </w:t>
      </w:r>
      <w:r>
        <w:rPr>
          <w:w w:val="95"/>
        </w:rPr>
        <w:t>хранения на складе.</w:t>
      </w:r>
    </w:p>
    <w:p>
      <w:pPr>
        <w:spacing w:line="237" w:lineRule="auto" w:before="170"/>
        <w:ind w:left="888" w:right="717" w:firstLine="0"/>
        <w:jc w:val="left"/>
        <w:rPr>
          <w:sz w:val="15"/>
        </w:rPr>
      </w:pPr>
      <w:r>
        <w:rPr>
          <w:w w:val="85"/>
          <w:sz w:val="15"/>
        </w:rPr>
        <w:t>Для всех промышленных </w:t>
      </w:r>
      <w:r>
        <w:rPr>
          <w:w w:val="95"/>
          <w:sz w:val="15"/>
        </w:rPr>
        <w:t>установок для осушки воздуха серии TTK-S </w:t>
      </w:r>
      <w:r>
        <w:rPr>
          <w:w w:val="85"/>
          <w:sz w:val="15"/>
        </w:rPr>
        <w:t>опционально предостав- ляется предохранитель- </w:t>
      </w:r>
      <w:r>
        <w:rPr>
          <w:w w:val="95"/>
          <w:sz w:val="15"/>
        </w:rPr>
        <w:t>ный колпачок.</w:t>
      </w:r>
    </w:p>
    <w:p>
      <w:pPr>
        <w:spacing w:after="0" w:line="237" w:lineRule="auto"/>
        <w:jc w:val="left"/>
        <w:rPr>
          <w:sz w:val="15"/>
        </w:rPr>
        <w:sectPr>
          <w:type w:val="continuous"/>
          <w:pgSz w:w="11920" w:h="16840"/>
          <w:pgMar w:top="0" w:bottom="0" w:left="0" w:right="0"/>
          <w:cols w:num="3" w:equalWidth="0">
            <w:col w:w="5871" w:space="40"/>
            <w:col w:w="2667" w:space="39"/>
            <w:col w:w="330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596pt;height:842pt;mso-position-horizontal-relative:page;mso-position-vertical-relative:page;z-index:-30856" coordorigin="0,0" coordsize="11920,16840">
            <v:rect style="position:absolute;left:11905;top:15990;width:15;height:58" filled="true" fillcolor="#231f20" stroked="false">
              <v:fill type="solid"/>
            </v:rect>
            <v:shape style="position:absolute;left:0;top:0;width:11379;height:16840" type="#_x0000_t75" stroked="false">
              <v:imagedata r:id="rId7" o:title=""/>
            </v:shape>
            <v:shape style="position:absolute;left:7734;top:13094;width:1990;height:2654" type="#_x0000_t75" stroked="false">
              <v:imagedata r:id="rId8" o:title=""/>
            </v:shape>
            <v:shape style="position:absolute;left:3394;top:3793;width:1254;height:887" coordorigin="3394,3793" coordsize="1254,887" path="m4534,3793l3509,3793,3464,3802,3428,3826,3403,3862,3394,3907,3394,4563,3428,4644,3509,4679,4534,4679,4578,4670,4614,4645,4639,4607,4648,4563,4648,3907,4639,3863,4614,3827,4578,3802,4534,3793xe" filled="true" fillcolor="#898989" stroked="false">
              <v:path arrowok="t"/>
              <v:fill type="solid"/>
            </v:shape>
            <v:shape style="position:absolute;left:3387;top:3785;width:1269;height:901" coordorigin="3387,3786" coordsize="1269,901" path="m4534,3786l3509,3786,3484,3788,3461,3795,3441,3806,3423,3821,3408,3839,3397,3859,3390,3882,3387,3907,3387,4563,3397,4610,3423,4649,3461,4676,3509,4686,4534,4686,4581,4676,4588,4672,4534,4672,3509,4671,3487,4669,3467,4663,3449,4652,3433,4639,3420,4623,3410,4604,3404,4584,3402,4563,3402,3907,3410,3865,3433,3831,3467,3809,3509,3800,4534,3800,4534,3786xm4534,3786l4534,3800,4555,3802,4575,3809,4594,3819,4609,3832,4623,3847,4632,3866,4639,3886,4641,3907,4641,4563,4639,4584,4632,4605,4623,4623,4609,4640,4594,4653,4575,4663,4555,4670,4534,4672,4588,4672,4620,4650,4646,4610,4655,4563,4655,3907,4646,3860,4620,3821,4581,3795,4534,3786xe" filled="true" fillcolor="#808285" stroked="false">
              <v:path arrowok="t"/>
              <v:fill type="solid"/>
            </v:shape>
            <v:shape style="position:absolute;left:3394;top:3793;width:1254;height:536" type="#_x0000_t75" stroked="false">
              <v:imagedata r:id="rId9" o:title=""/>
            </v:shape>
            <v:shape style="position:absolute;left:3387;top:3785;width:1269;height:551" coordorigin="3387,3786" coordsize="1269,551" path="m4534,3786l3509,3786,3484,3788,3461,3795,3441,3806,3423,3821,3408,3839,3397,3859,3390,3882,3387,3907,3387,4212,3397,4259,3423,4299,3461,4326,3509,4335,4534,4336,4581,4326,4588,4322,4534,4322,3509,4321,3487,4319,3467,4312,3449,4302,3433,4289,3420,4272,3410,4254,3404,4233,3402,4212,3402,3907,3410,3865,3433,3831,3467,3809,3509,3800,4534,3800,4534,3786xm4534,3786l4534,3800,4555,3802,4575,3809,4594,3819,4609,3832,4623,3847,4632,3866,4639,3886,4641,3907,4641,4212,4639,4234,4632,4254,4623,4273,4609,4289,4594,4303,4575,4313,4555,4319,4534,4322,4588,4322,4620,4299,4646,4260,4655,4212,4655,3907,4646,3860,4620,3821,4581,3795,4534,3786xe" filled="true" fillcolor="#808285" stroked="false">
              <v:path arrowok="t"/>
              <v:fill type="solid"/>
            </v:shape>
            <v:shape style="position:absolute;left:3394;top:3793;width:1254;height:536" coordorigin="3394,3793" coordsize="1254,536" path="m3394,4214l3403,4259,3428,4295,3464,4319,3509,4328,4538,4329,4582,4320,4584,4319,4534,4319,3509,4318,3466,4310,3429,4289,3404,4256,3394,4214xm4534,3793l4576,3803,4609,3828,4630,3864,4638,3907,4638,4212,4630,4254,4608,4288,4575,4311,4534,4319,4584,4319,4617,4296,4640,4261,4648,4217,4648,3907,4639,3863,4615,3827,4578,3802,4534,3793xe" filled="true" fillcolor="#898989" stroked="false">
              <v:path arrowok="t"/>
              <v:fill type="solid"/>
            </v:shape>
            <v:shape style="position:absolute;left:3387;top:3785;width:1269;height:551" coordorigin="3387,3786" coordsize="1269,551" path="m3395,4251l3397,4262,3423,4300,3461,4326,3509,4335,4538,4336,4562,4334,4585,4327,4586,4326,4534,4326,3509,4325,3485,4323,3463,4317,3443,4307,3424,4294,3409,4278,3397,4259,3395,4251xm3402,4214l3387,4214,3395,4252,3397,4259,3409,4278,3424,4294,3443,4307,3463,4317,3485,4323,3509,4325,4534,4326,4534,4322,3509,4321,3467,4313,3433,4290,3410,4256,3408,4246,3404,4234,3402,4214xm4534,4322l4534,4326,4557,4324,4564,4322,4534,4322xm4571,3793l4579,3796,4598,3808,4614,3823,4627,3841,4637,3862,4643,3884,4645,3907,4645,4214,4643,4235,4637,4257,4627,4276,4614,4293,4597,4307,4578,4317,4557,4324,4534,4326,4586,4326,4605,4316,4622,4301,4636,4284,4646,4263,4653,4241,4655,4217,4655,3907,4646,3860,4620,3822,4581,3796,4571,3793xm4566,3807l4572,3809,4589,3819,4603,3833,4615,3849,4623,3867,4629,3886,4631,3907,4631,4212,4623,4252,4603,4283,4573,4304,4534,4312,4534,4322,4538,4322,4579,4314,4612,4291,4633,4258,4641,4217,4641,3907,4632,3866,4610,3832,4576,3809,4566,3807xm4534,3786l4534,3800,4554,3803,4566,3807,4576,3809,4610,3832,4632,3866,4641,3907,4641,4217,4633,4258,4612,4291,4579,4314,4538,4322,4564,4322,4578,4317,4597,4307,4614,4293,4627,4276,4637,4257,4643,4235,4645,4214,4645,3907,4643,3884,4637,3862,4627,3841,4614,3823,4598,3808,4579,3796,4571,3793,4534,3786xm3408,4246l3410,4256,3433,4290,3467,4313,3509,4321,4534,4322,4534,4312,3509,4311,3488,4309,3468,4304,3450,4295,3434,4283,3421,4269,3410,4253,3408,4246xm3387,4214l3390,4238,3395,4251,3387,4214xm3402,4214l3404,4234,3408,4246,3402,4214xm4534,3800l4566,3807,4554,3803,4534,3800xm4534,3786l4571,3793,4557,3789,4534,3786xe" filled="true" fillcolor="#808285" stroked="false">
              <v:path arrowok="t"/>
              <v:fill type="solid"/>
            </v:shape>
            <v:shape style="position:absolute;left:3418;top:3815;width:1196;height:481" type="#_x0000_t75" stroked="false">
              <v:imagedata r:id="rId10" o:title=""/>
            </v:shape>
            <v:shape style="position:absolute;left:3434;top:4178;width:1166;height:295" type="#_x0000_t75" stroked="false">
              <v:imagedata r:id="rId11" o:title=""/>
            </v:shape>
            <v:shape style="position:absolute;left:3434;top:3830;width:1166;height:103" coordorigin="3434,3830" coordsize="1166,103" path="m4531,3830l3503,3831,3476,3837,3455,3852,3440,3875,3434,3901,3434,3933,3440,3905,3455,3882,3476,3867,3503,3862,4585,3861,4579,3851,4557,3836,4531,3830xm4585,3861l4531,3861,4557,3867,4579,3882,4594,3904,4599,3932,4599,3901,4594,3874,4585,3861xe" filled="true" fillcolor="#ffffff" stroked="false">
              <v:path arrowok="t"/>
              <v:fill type="solid"/>
            </v:shape>
            <v:shape style="position:absolute;left:3434;top:3830;width:1166;height:87" coordorigin="3434,3830" coordsize="1166,87" path="m4531,3830l3503,3831,3476,3837,3455,3852,3440,3875,3434,3901,3434,3917,3440,3890,3455,3867,3476,3852,3503,3846,4571,3846,4557,3836,4531,3830xm4571,3846l4531,3846,4557,3851,4579,3867,4594,3889,4599,3917,4599,3901,4594,3874,4579,3851,4571,3846xe" filled="true" fillcolor="#707070" stroked="false">
              <v:path arrowok="t"/>
              <v:fill type="solid"/>
            </v:shape>
            <v:shape style="position:absolute;left:3387;top:4381;width:1267;height:306" type="#_x0000_t75" stroked="false">
              <v:imagedata r:id="rId12" o:title=""/>
            </v:shape>
            <v:shape style="position:absolute;left:3401;top:4431;width:1238;height:87" coordorigin="3402,4431" coordsize="1238,87" path="m3402,4431l3402,4447,3408,4474,3424,4497,3447,4512,3475,4517,4567,4518,4595,4512,4609,4503,4567,4503,3475,4502,3447,4496,3424,4481,3408,4459,3402,4431xm4640,4432l4634,4459,4618,4482,4595,4497,4567,4503,4609,4503,4618,4497,4634,4475,4640,4447,4640,4432xe" filled="true" fillcolor="#eeeeee" stroked="false">
              <v:path arrowok="t"/>
              <v:fill type="solid"/>
            </v:shape>
            <v:shape style="position:absolute;left:3538;top:3895;width:727;height:323" type="#_x0000_t75" stroked="false">
              <v:imagedata r:id="rId13" o:title=""/>
            </v:shape>
            <v:shape style="position:absolute;left:3547;top:3902;width:215;height:307" type="#_x0000_t75" stroked="false">
              <v:imagedata r:id="rId14" o:title=""/>
            </v:shape>
            <v:shape style="position:absolute;left:3776;top:3902;width:473;height:307" type="#_x0000_t75" stroked="false">
              <v:imagedata r:id="rId15" o:title=""/>
            </v:shape>
            <v:shape style="position:absolute;left:4308;top:3889;width:255;height:335" type="#_x0000_t75" stroked="false">
              <v:imagedata r:id="rId16" o:title=""/>
            </v:shape>
            <v:shape style="position:absolute;left:9631;top:2069;width:1363;height:1363" type="#_x0000_t75" stroked="false">
              <v:imagedata r:id="rId17" o:title=""/>
            </v:shape>
            <v:shape style="position:absolute;left:9907;top:2470;width:809;height:561" type="#_x0000_t75" stroked="false">
              <v:imagedata r:id="rId18" o:title=""/>
            </v:shape>
            <v:shape style="position:absolute;left:9904;top:2466;width:816;height:568" coordorigin="9904,2467" coordsize="816,568" path="m10447,2467l10177,2467,10143,2474,10115,2492,10097,2520,10090,2554,10090,2612,9931,2612,9928,2614,9918,2647,9910,2680,9906,2715,9904,2751,9906,2786,9910,2821,9918,2854,9928,2887,9931,2889,10090,2889,10090,2947,10097,2981,10115,3009,10143,3028,10177,3034,10447,3034,10481,3028,10482,3027,10177,3027,10161,3026,10146,3021,10132,3014,10120,3004,10111,2992,10103,2978,10098,2963,10097,2947,10097,2886,9931,2886,9931,2882,9934,2882,9925,2853,9917,2819,9913,2785,9911,2751,9913,2716,9917,2682,9925,2649,9934,2619,9931,2619,9931,2615,10097,2615,10097,2554,10098,2538,10103,2523,10111,2509,10120,2497,10132,2487,10146,2480,10161,2475,10177,2474,10482,2474,10481,2474,10447,2467xm10691,2882l10531,2882,10529,2883,10528,2886,10528,2947,10526,2963,10522,2978,10514,2992,10504,3004,10492,3014,10479,3021,10463,3026,10447,3027,10482,3027,10509,3009,10528,2981,10535,2947,10535,2889,10694,2889,10697,2887,10697,2886,10694,2886,10690,2885,10691,2882xm9934,2882l9931,2882,9931,2886,9934,2885,9934,2882xm10093,2882l9934,2882,9934,2885,9931,2886,10097,2886,10096,2883,10093,2882xm10694,2615l10690,2617,10700,2649,10707,2682,10712,2716,10713,2751,10712,2785,10707,2819,10700,2853,10690,2885,10694,2886,10694,2882,10698,2882,10707,2854,10714,2821,10719,2786,10720,2751,10719,2715,10714,2680,10707,2647,10698,2619,10694,2619,10694,2615xm10698,2882l10694,2882,10694,2886,10697,2886,10698,2882xm9931,2615l9931,2619,9934,2619,9934,2617,9931,2615xm10097,2615l9931,2615,9934,2617,9934,2619,10093,2619,10096,2618,10097,2615xm10482,2474l10447,2474,10463,2475,10479,2480,10492,2487,10504,2497,10514,2509,10522,2523,10526,2538,10528,2554,10528,2615,10529,2618,10531,2619,10691,2619,10690,2617,10694,2615,10697,2615,10697,2614,10694,2612,10535,2612,10535,2554,10528,2520,10509,2492,10482,2474xm10697,2615l10694,2615,10694,2619,10698,2619,10697,2615xe" filled="true" fillcolor="#000000" stroked="false">
              <v:path arrowok="t"/>
              <v:fill type="solid"/>
            </v:shape>
            <v:shape style="position:absolute;left:10128;top:2505;width:368;height:491" type="#_x0000_t75" stroked="false">
              <v:imagedata r:id="rId19" o:title=""/>
            </v:shape>
            <v:shape style="position:absolute;left:9714;top:2506;width:1190;height:841" type="#_x0000_t75" stroked="false">
              <v:imagedata r:id="rId20" o:title=""/>
            </v:shape>
            <v:rect style="position:absolute;left:623;top:1760;width:2537;height:5624" filled="true" fillcolor="#ffffff" stroked="false">
              <v:fill type="solid"/>
            </v:rect>
            <v:rect style="position:absolute;left:680;top:1828;width:2424;height:284" filled="true" fillcolor="#000000" stroked="false">
              <v:fill type="solid"/>
            </v:rect>
            <v:shape style="position:absolute;left:680;top:1828;width:2423;height:283" type="#_x0000_t75" stroked="false">
              <v:imagedata r:id="rId21" o:title=""/>
            </v:shape>
            <v:rect style="position:absolute;left:0;top:15819;width:11906;height:1021" filled="true" fillcolor="#ffffff" stroked="false">
              <v:fill type="solid"/>
            </v:rect>
            <v:line style="position:absolute" from="0,16019" to="11906,16019" stroked="true" strokeweight="2.857pt" strokecolor="#231f20">
              <v:stroke dashstyle="solid"/>
            </v:line>
            <v:shape style="position:absolute;left:11906;top:1;width:14;height:537" type="#_x0000_t75" stroked="false">
              <v:imagedata r:id="rId22" o:title=""/>
            </v:shape>
            <v:shape style="position:absolute;left:11906;top:595;width:14;height:537" type="#_x0000_t75" stroked="false">
              <v:imagedata r:id="rId23" o:title=""/>
            </v:shape>
            <v:shape style="position:absolute;left:0;top:1;width:11906;height:537" type="#_x0000_t75" stroked="false">
              <v:imagedata r:id="rId24" o:title=""/>
            </v:shape>
            <v:shape style="position:absolute;left:0;top:595;width:11906;height:537" type="#_x0000_t75" stroked="false">
              <v:imagedata r:id="rId25" o:title=""/>
            </v:shape>
            <v:shape style="position:absolute;left:6109;top:353;width:2399;height:484" coordorigin="6110,353" coordsize="2399,484" path="m8409,353l6210,353,6171,361,6139,383,6118,414,6110,453,6110,737,6118,776,6139,807,6171,829,6210,837,8409,837,8448,829,8479,807,8501,776,8509,737,8509,453,8501,414,8479,383,8448,361,8409,353xe" filled="true" fillcolor="#ffffff" stroked="false">
              <v:path arrowok="t"/>
              <v:fill type="solid"/>
            </v:shape>
            <v:shape style="position:absolute;left:6109;top:353;width:2399;height:484" coordorigin="6110,353" coordsize="2399,484" path="m8409,353l6210,353,6190,355,6127,397,6110,453,6110,737,6139,807,6210,837,8409,837,8479,807,8509,737,8509,453,8479,383,8409,353xe" filled="true" fillcolor="#583f99" stroked="false">
              <v:path arrowok="t"/>
              <v:fill type="solid"/>
            </v:shape>
            <v:shape style="position:absolute;left:8817;top:353;width:2399;height:484" coordorigin="8818,353" coordsize="2399,484" path="m11117,353l8918,353,8879,361,8847,383,8826,414,8818,453,8818,737,8826,776,8847,807,8879,829,8918,837,11117,837,11156,829,11188,807,11209,776,11217,737,11217,453,11209,414,11188,383,11156,361,11117,353xe" filled="true" fillcolor="#ffffff" stroked="false">
              <v:path arrowok="t"/>
              <v:fill type="solid"/>
            </v:shape>
            <v:shape style="position:absolute;left:-1;top:340;width:11217;height:509" coordorigin="0,341" coordsize="11217,509" path="m3181,440l3173,402,3152,370,3120,349,3081,341,0,341,0,849,3081,849,3120,842,3152,820,3173,788,3181,750,3181,440m3290,424l3284,418,3281,418,3281,428,3281,435,3279,438,3262,438,3262,425,3279,425,3281,428,3281,418,3255,418,3253,420,3253,455,3255,457,3260,457,3262,455,3262,445,3270,445,3279,456,3282,457,3289,457,3290,456,3290,455,3280,445,3280,445,3286,443,3290,438,3290,438,3290,425,3290,424m3311,439l3307,423,3304,418,3304,439,3302,452,3294,463,3283,470,3270,472,3257,470,3246,463,3239,452,3236,439,3239,425,3246,415,3257,407,3270,405,3283,407,3294,415,3302,425,3304,439,3304,418,3299,410,3291,405,3286,401,3270,398,3254,401,3242,410,3233,423,3230,439,3233,454,3242,467,3254,476,3270,479,3286,476,3291,472,3299,467,3307,454,3311,439m11217,453l11215,433,11209,414,11200,397,11188,383,11173,370,11156,361,11137,355,11117,353,8918,353,8898,355,8879,361,8862,370,8847,383,8835,397,8826,414,8820,433,8818,453,8818,737,8820,757,8826,776,8835,793,8847,807,8862,820,8879,829,8898,835,8918,837,11117,837,11137,835,11156,829,11173,820,11188,807,11200,793,11209,776,11215,757,11217,737,11217,453e" filled="true" fillcolor="#583f99" stroked="false">
              <v:path arrowok="t"/>
              <v:fill type="solid"/>
            </v:shape>
            <v:shape style="position:absolute;left:0;top:353;width:3169;height:483" coordorigin="0,353" coordsize="3169,483" path="m3081,353l0,353,0,836,3081,836,3115,830,3143,811,3161,783,3168,749,3168,440,3161,407,3143,379,3115,360,3081,353xe" filled="true" fillcolor="#ffffff" stroked="false">
              <v:path arrowok="t"/>
              <v:fill type="solid"/>
            </v:shape>
            <v:shape style="position:absolute;left:680;top:401;width:291;height:387" type="#_x0000_t75" stroked="false">
              <v:imagedata r:id="rId26" o:title=""/>
            </v:shape>
            <v:shape style="position:absolute;left:1026;top:433;width:2062;height:322" coordorigin="1026,434" coordsize="2062,322" path="m1577,434l1387,434,1380,441,1380,749,1387,756,1444,756,1451,749,1451,659,1609,659,1605,656,1639,641,1666,616,1674,601,1451,601,1451,492,1674,492,1657,467,1621,443,1577,434xm1609,659l1527,659,1603,748,1607,753,1613,756,1687,756,1690,752,1690,746,1689,744,1688,742,1609,659xm1674,492l1564,492,1586,496,1603,508,1615,525,1619,546,1615,568,1603,585,1586,597,1564,601,1674,601,1684,584,1690,546,1681,503,1674,492xm1217,492l1146,492,1146,749,1153,756,1210,756,1217,749,1217,492xm1329,434l1034,434,1026,441,1026,484,1034,492,1329,492,1337,484,1337,441,1329,434xm3080,434l2900,434,2856,443,2820,467,2796,503,2787,546,2787,643,2796,687,2820,723,2856,747,2900,756,3080,756,3088,749,3088,705,3080,698,2913,698,2892,693,2874,682,2863,664,2858,643,2858,546,2863,525,2874,508,2892,496,2913,492,3080,492,3088,484,3088,441,3080,434xm2733,434l2553,434,2509,443,2473,467,2449,503,2440,546,2440,643,2449,687,2473,723,2509,747,2553,756,2733,756,2740,749,2740,705,2733,698,2566,698,2545,693,2527,682,2515,664,2511,643,2511,624,2694,624,2702,616,2702,573,2694,566,2511,566,2511,546,2515,525,2527,508,2545,496,2566,492,2733,492,2740,484,2740,441,2733,434xm2291,492l2220,492,2220,749,2227,756,2284,756,2291,749,2291,492xm2404,434l2108,434,2101,441,2101,484,2108,492,2404,492,2411,484,2411,441,2404,434xm1957,434l1860,434,1816,443,1780,467,1756,503,1747,546,1747,643,1756,687,1780,723,1816,747,1860,756,1957,756,2001,747,2037,723,2054,698,1873,698,1851,693,1834,682,1822,664,1818,643,1818,546,1822,525,1834,508,1851,496,1873,492,2054,492,2037,467,2001,443,1957,434xm2054,492l1944,492,1965,496,1983,508,1995,525,1999,546,1999,643,1995,664,1983,682,1965,693,1944,698,2054,698,2061,687,2070,643,2070,546,2061,503,2054,492xe" filled="true" fillcolor="#583f99" stroked="false">
              <v:path arrowok="t"/>
              <v:fill type="solid"/>
            </v:shape>
            <v:rect style="position:absolute;left:0;top:0;width:11920;height:1235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shape style="width:34.050pt;height:39.6pt;mso-position-horizontal-relative:char;mso-position-vertical-relative:line" type="#_x0000_t202" filled="true" fillcolor="#231f20" stroked="false">
            <w10:anchorlock/>
            <v:textbox inset="0,0,0,0">
              <w:txbxContent>
                <w:p>
                  <w:pPr>
                    <w:spacing w:before="66"/>
                    <w:ind w:left="209" w:right="209" w:firstLine="0"/>
                    <w:jc w:val="center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26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20" w:h="16840"/>
          <w:pgMar w:top="0" w:bottom="0" w:left="0" w:right="0"/>
        </w:sectPr>
      </w:pPr>
    </w:p>
    <w:p>
      <w:pPr>
        <w:pStyle w:val="BodyText"/>
        <w:rPr>
          <w:sz w:val="30"/>
        </w:rPr>
      </w:pPr>
      <w:r>
        <w:rPr/>
        <w:drawing>
          <wp:anchor distT="0" distB="0" distL="0" distR="0" allowOverlap="1" layoutInCell="1" locked="0" behindDoc="1" simplePos="0" relativeHeight="268405799">
            <wp:simplePos x="0" y="0"/>
            <wp:positionH relativeFrom="page">
              <wp:posOffset>1629257</wp:posOffset>
            </wp:positionH>
            <wp:positionV relativeFrom="page">
              <wp:posOffset>4971516</wp:posOffset>
            </wp:positionV>
            <wp:extent cx="878972" cy="523875"/>
            <wp:effectExtent l="0" t="0" r="0" b="0"/>
            <wp:wrapNone/>
            <wp:docPr id="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972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.011002pt;margin-top:745.55896pt;width:391.85pt;height:13.1pt;mso-position-horizontal-relative:page;mso-position-vertical-relative:page;z-index:-29608" coordorigin="680,14911" coordsize="7837,262">
            <v:shape style="position:absolute;left:680;top:14911;width:3604;height:262" type="#_x0000_t75" stroked="false">
              <v:imagedata r:id="rId28" o:title=""/>
            </v:shape>
            <v:shape style="position:absolute;left:4296;top:14911;width:1046;height:262" type="#_x0000_t75" stroked="false">
              <v:imagedata r:id="rId29" o:title=""/>
            </v:shape>
            <v:shape style="position:absolute;left:5354;top:14911;width:1046;height:262" type="#_x0000_t75" stroked="false">
              <v:imagedata r:id="rId30" o:title=""/>
            </v:shape>
            <v:shape style="position:absolute;left:6412;top:14911;width:1046;height:262" type="#_x0000_t75" stroked="false">
              <v:imagedata r:id="rId30" o:title=""/>
            </v:shape>
            <v:shape style="position:absolute;left:7471;top:14911;width:1046;height:262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2"/>
        </w:rPr>
      </w:pPr>
    </w:p>
    <w:p>
      <w:pPr>
        <w:spacing w:before="0"/>
        <w:ind w:left="680" w:right="968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8405655">
            <wp:simplePos x="0" y="0"/>
            <wp:positionH relativeFrom="page">
              <wp:posOffset>2773394</wp:posOffset>
            </wp:positionH>
            <wp:positionV relativeFrom="paragraph">
              <wp:posOffset>428918</wp:posOffset>
            </wp:positionV>
            <wp:extent cx="2578271" cy="1385756"/>
            <wp:effectExtent l="0" t="0" r="0" b="0"/>
            <wp:wrapNone/>
            <wp:docPr id="3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271" cy="138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95"/>
          <w:sz w:val="26"/>
        </w:rPr>
        <w:t>TTK</w:t>
      </w:r>
      <w:r>
        <w:rPr>
          <w:spacing w:val="-23"/>
          <w:w w:val="95"/>
          <w:sz w:val="26"/>
        </w:rPr>
        <w:t> </w:t>
      </w:r>
      <w:r>
        <w:rPr>
          <w:w w:val="95"/>
          <w:sz w:val="26"/>
        </w:rPr>
        <w:t>S</w:t>
      </w:r>
      <w:r>
        <w:rPr>
          <w:spacing w:val="-23"/>
          <w:w w:val="95"/>
          <w:sz w:val="26"/>
        </w:rPr>
        <w:t> </w:t>
      </w:r>
      <w:r>
        <w:rPr>
          <w:w w:val="95"/>
          <w:sz w:val="26"/>
        </w:rPr>
        <w:t>–</w:t>
      </w:r>
      <w:r>
        <w:rPr>
          <w:spacing w:val="-23"/>
          <w:w w:val="95"/>
          <w:sz w:val="26"/>
        </w:rPr>
        <w:t> </w:t>
      </w:r>
      <w:r>
        <w:rPr>
          <w:w w:val="95"/>
          <w:sz w:val="26"/>
        </w:rPr>
        <w:t>новый</w:t>
      </w:r>
      <w:r>
        <w:rPr>
          <w:spacing w:val="-23"/>
          <w:w w:val="95"/>
          <w:sz w:val="26"/>
        </w:rPr>
        <w:t> </w:t>
      </w:r>
      <w:r>
        <w:rPr>
          <w:w w:val="95"/>
          <w:sz w:val="26"/>
        </w:rPr>
        <w:t>стандарт</w:t>
      </w:r>
      <w:r>
        <w:rPr>
          <w:spacing w:val="-23"/>
          <w:w w:val="95"/>
          <w:sz w:val="26"/>
        </w:rPr>
        <w:t> </w:t>
      </w:r>
      <w:r>
        <w:rPr>
          <w:w w:val="95"/>
          <w:sz w:val="26"/>
        </w:rPr>
        <w:t>современных</w:t>
      </w:r>
      <w:r>
        <w:rPr>
          <w:spacing w:val="-23"/>
          <w:w w:val="95"/>
          <w:sz w:val="26"/>
        </w:rPr>
        <w:t> </w:t>
      </w:r>
      <w:r>
        <w:rPr>
          <w:w w:val="95"/>
          <w:sz w:val="26"/>
        </w:rPr>
        <w:t>мобильных</w:t>
      </w:r>
      <w:r>
        <w:rPr>
          <w:spacing w:val="-23"/>
          <w:w w:val="95"/>
          <w:sz w:val="26"/>
        </w:rPr>
        <w:t> </w:t>
      </w:r>
      <w:r>
        <w:rPr>
          <w:w w:val="95"/>
          <w:sz w:val="26"/>
        </w:rPr>
        <w:t>установок </w:t>
      </w:r>
      <w:r>
        <w:rPr>
          <w:sz w:val="26"/>
        </w:rPr>
        <w:t>для осушки воздуха предназначен для промышленной эксплуатации</w:t>
      </w:r>
      <w:r>
        <w:rPr>
          <w:spacing w:val="-15"/>
          <w:sz w:val="26"/>
        </w:rPr>
        <w:t> </w:t>
      </w:r>
      <w:r>
        <w:rPr>
          <w:sz w:val="26"/>
        </w:rPr>
        <w:t>даже</w:t>
      </w:r>
      <w:r>
        <w:rPr>
          <w:spacing w:val="-15"/>
          <w:sz w:val="26"/>
        </w:rPr>
        <w:t> </w:t>
      </w:r>
      <w:r>
        <w:rPr>
          <w:sz w:val="26"/>
        </w:rPr>
        <w:t>в</w:t>
      </w:r>
      <w:r>
        <w:rPr>
          <w:spacing w:val="-15"/>
          <w:sz w:val="26"/>
        </w:rPr>
        <w:t> </w:t>
      </w:r>
      <w:r>
        <w:rPr>
          <w:sz w:val="26"/>
        </w:rPr>
        <w:t>самых</w:t>
      </w:r>
      <w:r>
        <w:rPr>
          <w:spacing w:val="-15"/>
          <w:sz w:val="26"/>
        </w:rPr>
        <w:t> </w:t>
      </w:r>
      <w:r>
        <w:rPr>
          <w:sz w:val="26"/>
        </w:rPr>
        <w:t>суровых</w:t>
      </w:r>
      <w:r>
        <w:rPr>
          <w:spacing w:val="-15"/>
          <w:sz w:val="26"/>
        </w:rPr>
        <w:t> </w:t>
      </w:r>
      <w:r>
        <w:rPr>
          <w:sz w:val="26"/>
        </w:rPr>
        <w:t>условиях.</w:t>
      </w:r>
    </w:p>
    <w:p>
      <w:pPr>
        <w:pStyle w:val="BodyText"/>
        <w:spacing w:line="249" w:lineRule="auto" w:before="87"/>
        <w:ind w:left="1412" w:right="3830"/>
      </w:pPr>
      <w:r>
        <w:rPr/>
        <w:pict>
          <v:group style="position:absolute;margin-left:19.84pt;margin-top:6.443897pt;width:43.65pt;height:40.3pt;mso-position-horizontal-relative:page;mso-position-vertical-relative:paragraph;z-index:2344" coordorigin="397,129" coordsize="873,806">
            <v:shape style="position:absolute;left:396;top:477;width:847;height:457" type="#_x0000_t75" stroked="false">
              <v:imagedata r:id="rId32" o:title=""/>
            </v:shape>
            <v:shape style="position:absolute;left:504;top:128;width:765;height:700" coordorigin="505,129" coordsize="765,700" path="m848,129l505,468,1075,829,1269,363,848,129xe" filled="true" fillcolor="#ffffff" stroked="false">
              <v:path arrowok="t"/>
              <v:fill type="solid"/>
            </v:shape>
            <v:shape style="position:absolute;left:504;top:362;width:765;height:485" type="#_x0000_t75" stroked="false">
              <v:imagedata r:id="rId33" o:title=""/>
            </v:shape>
            <v:shape style="position:absolute;left:504;top:468;width:571;height:361" coordorigin="505,468" coordsize="571,361" path="m505,468l563,508,955,756,1014,793,1075,829,1049,811,958,752,598,525,531,484,505,468xe" filled="true" fillcolor="#000000" stroked="false">
              <v:path arrowok="t"/>
              <v:fill type="solid"/>
            </v:shape>
            <v:shape style="position:absolute;left:501;top:128;width:768;height:343" type="#_x0000_t75" stroked="false">
              <v:imagedata r:id="rId34" o:title=""/>
            </v:shape>
            <v:shape style="position:absolute;left:504;top:468;width:572;height:379" coordorigin="505,468" coordsize="572,379" path="m505,468l510,481,516,496,524,513,532,531,536,539,540,543,542,544,545,546,578,568,930,792,962,812,994,832,1020,847,1031,844,1020,844,1004,834,970,812,581,563,541,538,540,538,535,529,527,511,518,495,511,480,505,468xm1073,828l1064,831,1029,841,1020,844,1031,844,1045,839,1076,829,1073,828xe" filled="true" fillcolor="#000000" stroked="false">
              <v:path arrowok="t"/>
              <v:fill type="solid"/>
            </v:shape>
            <v:shape style="position:absolute;left:544;top:148;width:703;height:645" type="#_x0000_t75" stroked="false">
              <v:imagedata r:id="rId35" o:title=""/>
            </v:shape>
            <v:shape style="position:absolute;left:543;top:461;width:527;height:332" coordorigin="543,462" coordsize="527,332" path="m545,462l543,462,544,464,567,478,1044,779,1067,793,1069,794,1069,792,809,624,631,512,571,475,546,462,545,462xe" filled="true" fillcolor="#000000" stroked="false">
              <v:path arrowok="t"/>
              <v:fill type="solid"/>
            </v:shape>
            <v:shape style="position:absolute;left:608;top:316;width:581;height:419" coordorigin="608,317" coordsize="581,419" path="m794,317l608,449,609,457,1048,735,1056,733,1188,419,1117,384,1041,355,962,334,879,321,794,317xe" filled="true" fillcolor="#f99d2d" stroked="false">
              <v:path arrowok="t"/>
              <v:fill type="solid"/>
            </v:shape>
            <v:shape style="position:absolute;left:798;top:597;width:277;height:246" type="#_x0000_t75" stroked="false">
              <v:imagedata r:id="rId36" o:title=""/>
            </v:shape>
            <v:shape style="position:absolute;left:714;top:430;width:120;height:213" type="#_x0000_t75" stroked="false">
              <v:imagedata r:id="rId37" o:title=""/>
            </v:shape>
            <w10:wrap type="none"/>
          </v:group>
        </w:pict>
      </w:r>
      <w:r>
        <w:rPr>
          <w:w w:val="85"/>
        </w:rPr>
        <w:t>Прочный металлический корпус, мощный поршневой компрессор, легкая в обслужи- </w:t>
      </w:r>
      <w:r>
        <w:rPr>
          <w:w w:val="90"/>
        </w:rPr>
        <w:t>вании конструкция, высокая мощность и </w:t>
      </w:r>
      <w:r>
        <w:rPr>
          <w:w w:val="85"/>
        </w:rPr>
        <w:t>эксплуатация в большом температурном диапазоне: Будь то мастерская, склад или</w:t>
      </w:r>
    </w:p>
    <w:p>
      <w:pPr>
        <w:pStyle w:val="BodyText"/>
        <w:spacing w:line="249" w:lineRule="auto" w:before="3"/>
        <w:ind w:left="680" w:right="4240"/>
        <w:jc w:val="both"/>
      </w:pPr>
      <w:r>
        <w:rPr/>
        <w:pict>
          <v:group style="position:absolute;margin-left:34.052708pt;margin-top:47.283867pt;width:391.8pt;height:14.15pt;mso-position-horizontal-relative:page;mso-position-vertical-relative:paragraph;z-index:-29680" coordorigin="681,946" coordsize="7836,283">
            <v:shape style="position:absolute;left:681;top:945;width:3601;height:283" type="#_x0000_t75" stroked="false">
              <v:imagedata r:id="rId38" o:title=""/>
            </v:shape>
            <v:shape style="position:absolute;left:4294;top:945;width:1046;height:283" type="#_x0000_t75" stroked="false">
              <v:imagedata r:id="rId39" o:title=""/>
            </v:shape>
            <v:shape style="position:absolute;left:5353;top:945;width:1046;height:283" type="#_x0000_t75" stroked="false">
              <v:imagedata r:id="rId40" o:title=""/>
            </v:shape>
            <v:shape style="position:absolute;left:6412;top:945;width:1046;height:283" type="#_x0000_t75" stroked="false">
              <v:imagedata r:id="rId41" o:title=""/>
            </v:shape>
            <v:shape style="position:absolute;left:7470;top:945;width:1046;height:283" type="#_x0000_t75" stroked="false">
              <v:imagedata r:id="rId42" o:title=""/>
            </v:shape>
            <w10:wrap type="none"/>
          </v:group>
        </w:pict>
      </w:r>
      <w:r>
        <w:rPr>
          <w:w w:val="85"/>
        </w:rPr>
        <w:t>лаборатория</w:t>
      </w:r>
      <w:r>
        <w:rPr>
          <w:spacing w:val="-17"/>
          <w:w w:val="85"/>
        </w:rPr>
        <w:t> </w:t>
      </w:r>
      <w:r>
        <w:rPr>
          <w:w w:val="85"/>
        </w:rPr>
        <w:t>–</w:t>
      </w:r>
      <w:r>
        <w:rPr>
          <w:spacing w:val="-16"/>
          <w:w w:val="85"/>
        </w:rPr>
        <w:t> </w:t>
      </w:r>
      <w:r>
        <w:rPr>
          <w:w w:val="85"/>
        </w:rPr>
        <w:t>мобильные</w:t>
      </w:r>
      <w:r>
        <w:rPr>
          <w:spacing w:val="-17"/>
          <w:w w:val="85"/>
        </w:rPr>
        <w:t> </w:t>
      </w:r>
      <w:r>
        <w:rPr>
          <w:w w:val="85"/>
        </w:rPr>
        <w:t>промышленные</w:t>
      </w:r>
      <w:r>
        <w:rPr>
          <w:spacing w:val="-16"/>
          <w:w w:val="85"/>
        </w:rPr>
        <w:t> </w:t>
      </w:r>
      <w:r>
        <w:rPr>
          <w:w w:val="85"/>
        </w:rPr>
        <w:t>установки для</w:t>
      </w:r>
      <w:r>
        <w:rPr>
          <w:spacing w:val="-14"/>
          <w:w w:val="85"/>
        </w:rPr>
        <w:t> </w:t>
      </w:r>
      <w:r>
        <w:rPr>
          <w:w w:val="85"/>
        </w:rPr>
        <w:t>осушки</w:t>
      </w:r>
      <w:r>
        <w:rPr>
          <w:spacing w:val="-13"/>
          <w:w w:val="85"/>
        </w:rPr>
        <w:t> </w:t>
      </w:r>
      <w:r>
        <w:rPr>
          <w:w w:val="85"/>
        </w:rPr>
        <w:t>воздуха</w:t>
      </w:r>
      <w:r>
        <w:rPr>
          <w:spacing w:val="-13"/>
          <w:w w:val="85"/>
        </w:rPr>
        <w:t> </w:t>
      </w:r>
      <w:r>
        <w:rPr>
          <w:w w:val="85"/>
        </w:rPr>
        <w:t>серии</w:t>
      </w:r>
      <w:r>
        <w:rPr>
          <w:spacing w:val="-13"/>
          <w:w w:val="85"/>
        </w:rPr>
        <w:t> </w:t>
      </w:r>
      <w:r>
        <w:rPr>
          <w:w w:val="85"/>
        </w:rPr>
        <w:t>TTK-S</w:t>
      </w:r>
      <w:r>
        <w:rPr>
          <w:spacing w:val="-13"/>
          <w:w w:val="85"/>
        </w:rPr>
        <w:t> </w:t>
      </w:r>
      <w:r>
        <w:rPr>
          <w:w w:val="85"/>
        </w:rPr>
        <w:t>являются</w:t>
      </w:r>
      <w:r>
        <w:rPr>
          <w:spacing w:val="-14"/>
          <w:w w:val="85"/>
        </w:rPr>
        <w:t> </w:t>
      </w:r>
      <w:r>
        <w:rPr>
          <w:w w:val="85"/>
        </w:rPr>
        <w:t>оптималь- ными</w:t>
      </w:r>
      <w:r>
        <w:rPr>
          <w:spacing w:val="-11"/>
          <w:w w:val="85"/>
        </w:rPr>
        <w:t> </w:t>
      </w:r>
      <w:r>
        <w:rPr>
          <w:w w:val="85"/>
        </w:rPr>
        <w:t>установками</w:t>
      </w:r>
      <w:r>
        <w:rPr>
          <w:spacing w:val="-10"/>
          <w:w w:val="85"/>
        </w:rPr>
        <w:t> </w:t>
      </w:r>
      <w:r>
        <w:rPr>
          <w:w w:val="85"/>
        </w:rPr>
        <w:t>для</w:t>
      </w:r>
      <w:r>
        <w:rPr>
          <w:spacing w:val="-10"/>
          <w:w w:val="85"/>
        </w:rPr>
        <w:t> </w:t>
      </w:r>
      <w:r>
        <w:rPr>
          <w:w w:val="85"/>
        </w:rPr>
        <w:t>сушки</w:t>
      </w:r>
      <w:r>
        <w:rPr>
          <w:spacing w:val="-10"/>
          <w:w w:val="85"/>
        </w:rPr>
        <w:t> </w:t>
      </w:r>
      <w:r>
        <w:rPr>
          <w:w w:val="85"/>
        </w:rPr>
        <w:t>воздуха</w:t>
      </w:r>
      <w:r>
        <w:rPr>
          <w:spacing w:val="-10"/>
          <w:w w:val="85"/>
        </w:rPr>
        <w:t> </w:t>
      </w:r>
      <w:r>
        <w:rPr>
          <w:w w:val="85"/>
        </w:rPr>
        <w:t>для</w:t>
      </w:r>
      <w:r>
        <w:rPr>
          <w:spacing w:val="-10"/>
          <w:w w:val="85"/>
        </w:rPr>
        <w:t> </w:t>
      </w:r>
      <w:r>
        <w:rPr>
          <w:w w:val="85"/>
        </w:rPr>
        <w:t>сменяемых </w:t>
      </w:r>
      <w:r>
        <w:rPr>
          <w:w w:val="95"/>
        </w:rPr>
        <w:t>мест</w:t>
      </w:r>
      <w:r>
        <w:rPr>
          <w:spacing w:val="-25"/>
          <w:w w:val="95"/>
        </w:rPr>
        <w:t> </w:t>
      </w:r>
      <w:r>
        <w:rPr>
          <w:w w:val="95"/>
        </w:rPr>
        <w:t>эксплуатации</w:t>
      </w:r>
      <w:r>
        <w:rPr>
          <w:spacing w:val="-25"/>
          <w:w w:val="95"/>
        </w:rPr>
        <w:t> </w:t>
      </w:r>
      <w:r>
        <w:rPr>
          <w:w w:val="95"/>
        </w:rPr>
        <w:t>даже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-24"/>
          <w:w w:val="95"/>
        </w:rPr>
        <w:t> </w:t>
      </w:r>
      <w:r>
        <w:rPr>
          <w:w w:val="95"/>
        </w:rPr>
        <w:t>суровых</w:t>
      </w:r>
      <w:r>
        <w:rPr>
          <w:spacing w:val="-25"/>
          <w:w w:val="95"/>
        </w:rPr>
        <w:t> </w:t>
      </w:r>
      <w:r>
        <w:rPr>
          <w:w w:val="95"/>
        </w:rPr>
        <w:t>условиях.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68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6"/>
        <w:gridCol w:w="945"/>
        <w:gridCol w:w="1079"/>
        <w:gridCol w:w="1059"/>
        <w:gridCol w:w="1059"/>
        <w:gridCol w:w="1059"/>
        <w:gridCol w:w="1053"/>
      </w:tblGrid>
      <w:tr>
        <w:trPr>
          <w:trHeight w:val="294" w:hRule="atLeast"/>
        </w:trPr>
        <w:tc>
          <w:tcPr>
            <w:tcW w:w="3610" w:type="dxa"/>
            <w:gridSpan w:val="3"/>
            <w:tcBorders>
              <w:top w:val="nil"/>
              <w:left w:val="nil"/>
              <w:bottom w:val="nil"/>
            </w:tcBorders>
            <w:shd w:val="clear" w:color="auto" w:fill="898989"/>
          </w:tcPr>
          <w:p>
            <w:pPr>
              <w:pStyle w:val="TableParagraph"/>
              <w:spacing w:before="35"/>
              <w:ind w:left="6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Технические характеристики</w:t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898989"/>
          </w:tcPr>
          <w:p>
            <w:pPr>
              <w:pStyle w:val="TableParagraph"/>
              <w:spacing w:before="35"/>
              <w:ind w:left="97" w:right="99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TTK 125 S</w:t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898989"/>
          </w:tcPr>
          <w:p>
            <w:pPr>
              <w:pStyle w:val="TableParagraph"/>
              <w:spacing w:before="35"/>
              <w:ind w:left="96" w:right="99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TTK 175 S</w:t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898989"/>
          </w:tcPr>
          <w:p>
            <w:pPr>
              <w:pStyle w:val="TableParagraph"/>
              <w:spacing w:before="35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TTK 355 S</w:t>
            </w:r>
          </w:p>
        </w:tc>
        <w:tc>
          <w:tcPr>
            <w:tcW w:w="1053" w:type="dxa"/>
            <w:tcBorders>
              <w:top w:val="nil"/>
              <w:bottom w:val="nil"/>
              <w:right w:val="nil"/>
            </w:tcBorders>
            <w:shd w:val="clear" w:color="auto" w:fill="898989"/>
          </w:tcPr>
          <w:p>
            <w:pPr>
              <w:pStyle w:val="TableParagraph"/>
              <w:spacing w:before="35"/>
              <w:ind w:left="96" w:right="101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TTK 655 S</w:t>
            </w:r>
          </w:p>
        </w:tc>
      </w:tr>
      <w:tr>
        <w:trPr>
          <w:trHeight w:val="269" w:hRule="atLeast"/>
        </w:trPr>
        <w:tc>
          <w:tcPr>
            <w:tcW w:w="3610" w:type="dxa"/>
            <w:gridSpan w:val="3"/>
            <w:tcBorders>
              <w:top w:val="nil"/>
              <w:left w:val="nil"/>
            </w:tcBorders>
            <w:shd w:val="clear" w:color="auto" w:fill="FFF1D0"/>
          </w:tcPr>
          <w:p>
            <w:pPr>
              <w:pStyle w:val="TableParagraph"/>
              <w:spacing w:before="44"/>
              <w:ind w:left="6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Номер артикула</w:t>
            </w:r>
          </w:p>
        </w:tc>
        <w:tc>
          <w:tcPr>
            <w:tcW w:w="1059" w:type="dxa"/>
            <w:tcBorders>
              <w:top w:val="nil"/>
            </w:tcBorders>
            <w:shd w:val="clear" w:color="auto" w:fill="FFF1D0"/>
          </w:tcPr>
          <w:p>
            <w:pPr>
              <w:pStyle w:val="TableParagraph"/>
              <w:spacing w:before="44"/>
              <w:ind w:left="96" w:right="99"/>
              <w:rPr>
                <w:sz w:val="14"/>
              </w:rPr>
            </w:pPr>
            <w:r>
              <w:rPr>
                <w:w w:val="90"/>
                <w:sz w:val="14"/>
              </w:rPr>
              <w:t>1.120.000.124</w:t>
            </w:r>
          </w:p>
        </w:tc>
        <w:tc>
          <w:tcPr>
            <w:tcW w:w="1059" w:type="dxa"/>
            <w:tcBorders>
              <w:top w:val="nil"/>
            </w:tcBorders>
            <w:shd w:val="clear" w:color="auto" w:fill="FFF1D0"/>
          </w:tcPr>
          <w:p>
            <w:pPr>
              <w:pStyle w:val="TableParagraph"/>
              <w:spacing w:before="44"/>
              <w:ind w:left="95" w:right="99"/>
              <w:rPr>
                <w:sz w:val="14"/>
              </w:rPr>
            </w:pPr>
            <w:r>
              <w:rPr>
                <w:w w:val="90"/>
                <w:sz w:val="14"/>
              </w:rPr>
              <w:t>1.120.000.157</w:t>
            </w:r>
          </w:p>
        </w:tc>
        <w:tc>
          <w:tcPr>
            <w:tcW w:w="1059" w:type="dxa"/>
            <w:tcBorders>
              <w:top w:val="nil"/>
            </w:tcBorders>
            <w:shd w:val="clear" w:color="auto" w:fill="FFF1D0"/>
          </w:tcPr>
          <w:p>
            <w:pPr>
              <w:pStyle w:val="TableParagraph"/>
              <w:spacing w:before="44"/>
              <w:ind w:left="14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1.120.000.163</w:t>
            </w:r>
          </w:p>
        </w:tc>
        <w:tc>
          <w:tcPr>
            <w:tcW w:w="1053" w:type="dxa"/>
            <w:tcBorders>
              <w:top w:val="nil"/>
              <w:right w:val="nil"/>
            </w:tcBorders>
            <w:shd w:val="clear" w:color="auto" w:fill="FFF1D0"/>
          </w:tcPr>
          <w:p>
            <w:pPr>
              <w:pStyle w:val="TableParagraph"/>
              <w:spacing w:before="44"/>
              <w:ind w:left="95" w:right="102"/>
              <w:rPr>
                <w:sz w:val="14"/>
              </w:rPr>
            </w:pPr>
            <w:r>
              <w:rPr>
                <w:w w:val="90"/>
                <w:sz w:val="14"/>
              </w:rPr>
              <w:t>1.120.000.174</w:t>
            </w:r>
          </w:p>
        </w:tc>
      </w:tr>
      <w:tr>
        <w:trPr>
          <w:trHeight w:val="267" w:hRule="atLeast"/>
        </w:trPr>
        <w:tc>
          <w:tcPr>
            <w:tcW w:w="1586" w:type="dxa"/>
            <w:vMerge w:val="restart"/>
            <w:tcBorders>
              <w:left w:val="nil"/>
            </w:tcBorders>
            <w:shd w:val="clear" w:color="auto" w:fill="E5E6E7"/>
          </w:tcPr>
          <w:p>
            <w:pPr>
              <w:pStyle w:val="TableParagraph"/>
              <w:spacing w:before="103"/>
              <w:ind w:left="60" w:right="321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Мощность осушки / </w:t>
            </w:r>
            <w:r>
              <w:rPr>
                <w:w w:val="95"/>
                <w:sz w:val="14"/>
              </w:rPr>
              <w:t>24 ч [литр]</w:t>
            </w:r>
          </w:p>
        </w:tc>
        <w:tc>
          <w:tcPr>
            <w:tcW w:w="2024" w:type="dxa"/>
            <w:gridSpan w:val="2"/>
            <w:shd w:val="clear" w:color="auto" w:fill="E5E6E7"/>
          </w:tcPr>
          <w:p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При</w:t>
            </w:r>
            <w:r>
              <w:rPr>
                <w:spacing w:val="-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30</w:t>
            </w:r>
            <w:r>
              <w:rPr>
                <w:spacing w:val="-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°C</w:t>
            </w:r>
            <w:r>
              <w:rPr>
                <w:spacing w:val="-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/</w:t>
            </w:r>
            <w:r>
              <w:rPr>
                <w:spacing w:val="-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80</w:t>
            </w:r>
            <w:r>
              <w:rPr>
                <w:spacing w:val="-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%</w:t>
            </w:r>
            <w:r>
              <w:rPr>
                <w:spacing w:val="-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отн.</w:t>
            </w:r>
            <w:r>
              <w:rPr>
                <w:spacing w:val="-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влажности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6" w:right="99"/>
              <w:rPr>
                <w:sz w:val="14"/>
              </w:rPr>
            </w:pPr>
            <w:r>
              <w:rPr>
                <w:w w:val="95"/>
                <w:sz w:val="14"/>
              </w:rPr>
              <w:t>28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w w:val="95"/>
                <w:sz w:val="14"/>
              </w:rPr>
              <w:t>40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4" w:right="99"/>
              <w:rPr>
                <w:sz w:val="14"/>
              </w:rPr>
            </w:pPr>
            <w:r>
              <w:rPr>
                <w:w w:val="95"/>
                <w:sz w:val="14"/>
              </w:rPr>
              <w:t>55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ind w:left="95" w:right="102"/>
              <w:rPr>
                <w:sz w:val="14"/>
              </w:rPr>
            </w:pPr>
            <w:r>
              <w:rPr>
                <w:w w:val="95"/>
                <w:sz w:val="14"/>
              </w:rPr>
              <w:t>125</w:t>
            </w:r>
          </w:p>
        </w:tc>
      </w:tr>
      <w:tr>
        <w:trPr>
          <w:trHeight w:val="267" w:hRule="atLeast"/>
        </w:trPr>
        <w:tc>
          <w:tcPr>
            <w:tcW w:w="1586" w:type="dxa"/>
            <w:vMerge/>
            <w:tcBorders>
              <w:top w:val="nil"/>
              <w:left w:val="nil"/>
            </w:tcBorders>
            <w:shd w:val="clear" w:color="auto" w:fill="E5E6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gridSpan w:val="2"/>
            <w:shd w:val="clear" w:color="auto" w:fill="E5E6E7"/>
          </w:tcPr>
          <w:p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Макс.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6" w:right="99"/>
              <w:rPr>
                <w:sz w:val="14"/>
              </w:rPr>
            </w:pPr>
            <w:r>
              <w:rPr>
                <w:w w:val="95"/>
                <w:sz w:val="14"/>
              </w:rPr>
              <w:t>32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w w:val="95"/>
                <w:sz w:val="14"/>
              </w:rPr>
              <w:t>50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4" w:right="99"/>
              <w:rPr>
                <w:sz w:val="14"/>
              </w:rPr>
            </w:pPr>
            <w:r>
              <w:rPr>
                <w:w w:val="95"/>
                <w:sz w:val="14"/>
              </w:rPr>
              <w:t>70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ind w:left="95" w:right="102"/>
              <w:rPr>
                <w:sz w:val="14"/>
              </w:rPr>
            </w:pPr>
            <w:r>
              <w:rPr>
                <w:w w:val="95"/>
                <w:sz w:val="14"/>
              </w:rPr>
              <w:t>150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Объем воздуха [м³/ч]</w:t>
            </w:r>
          </w:p>
        </w:tc>
        <w:tc>
          <w:tcPr>
            <w:tcW w:w="1059" w:type="dxa"/>
          </w:tcPr>
          <w:p>
            <w:pPr>
              <w:pStyle w:val="TableParagraph"/>
              <w:ind w:left="96" w:right="99"/>
              <w:rPr>
                <w:sz w:val="14"/>
              </w:rPr>
            </w:pPr>
            <w:r>
              <w:rPr>
                <w:w w:val="95"/>
                <w:sz w:val="14"/>
              </w:rPr>
              <w:t>300</w:t>
            </w:r>
          </w:p>
        </w:tc>
        <w:tc>
          <w:tcPr>
            <w:tcW w:w="1059" w:type="dxa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w w:val="95"/>
                <w:sz w:val="14"/>
              </w:rPr>
              <w:t>300</w:t>
            </w:r>
          </w:p>
        </w:tc>
        <w:tc>
          <w:tcPr>
            <w:tcW w:w="1059" w:type="dxa"/>
          </w:tcPr>
          <w:p>
            <w:pPr>
              <w:pStyle w:val="TableParagraph"/>
              <w:ind w:left="94" w:right="99"/>
              <w:rPr>
                <w:sz w:val="14"/>
              </w:rPr>
            </w:pPr>
            <w:r>
              <w:rPr>
                <w:w w:val="95"/>
                <w:sz w:val="14"/>
              </w:rPr>
              <w:t>1.500</w:t>
            </w:r>
          </w:p>
        </w:tc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ind w:left="95" w:right="102"/>
              <w:rPr>
                <w:sz w:val="14"/>
              </w:rPr>
            </w:pPr>
            <w:r>
              <w:rPr>
                <w:w w:val="95"/>
                <w:sz w:val="14"/>
              </w:rPr>
              <w:t>1.500</w:t>
            </w:r>
          </w:p>
        </w:tc>
      </w:tr>
      <w:tr>
        <w:trPr>
          <w:trHeight w:val="267" w:hRule="atLeast"/>
        </w:trPr>
        <w:tc>
          <w:tcPr>
            <w:tcW w:w="1586" w:type="dxa"/>
            <w:vMerge w:val="restart"/>
            <w:tcBorders>
              <w:left w:val="nil"/>
            </w:tcBorders>
            <w:shd w:val="clear" w:color="auto" w:fill="E5E6E7"/>
          </w:tcPr>
          <w:p>
            <w:pPr>
              <w:pStyle w:val="TableParagraph"/>
              <w:spacing w:before="10"/>
              <w:jc w:val="left"/>
              <w:rPr>
                <w:sz w:val="15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Рабочая зона</w:t>
            </w:r>
          </w:p>
        </w:tc>
        <w:tc>
          <w:tcPr>
            <w:tcW w:w="2024" w:type="dxa"/>
            <w:gridSpan w:val="2"/>
            <w:shd w:val="clear" w:color="auto" w:fill="E5E6E7"/>
          </w:tcPr>
          <w:p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Температура [°C]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w w:val="95"/>
                <w:sz w:val="14"/>
              </w:rPr>
              <w:t>5 до 32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w w:val="95"/>
                <w:sz w:val="14"/>
              </w:rPr>
              <w:t>5 до 32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322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5 до 32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ind w:left="95" w:right="102"/>
              <w:rPr>
                <w:sz w:val="14"/>
              </w:rPr>
            </w:pPr>
            <w:r>
              <w:rPr>
                <w:w w:val="95"/>
                <w:sz w:val="14"/>
              </w:rPr>
              <w:t>5 до 32</w:t>
            </w:r>
          </w:p>
        </w:tc>
      </w:tr>
      <w:tr>
        <w:trPr>
          <w:trHeight w:val="267" w:hRule="atLeast"/>
        </w:trPr>
        <w:tc>
          <w:tcPr>
            <w:tcW w:w="1586" w:type="dxa"/>
            <w:vMerge/>
            <w:tcBorders>
              <w:top w:val="nil"/>
              <w:left w:val="nil"/>
            </w:tcBorders>
            <w:shd w:val="clear" w:color="auto" w:fill="E5E6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gridSpan w:val="2"/>
            <w:shd w:val="clear" w:color="auto" w:fill="E5E6E7"/>
          </w:tcPr>
          <w:p>
            <w:pPr>
              <w:pStyle w:val="TableParagraph"/>
              <w:ind w:left="57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Влажность [% отн. влажность]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w w:val="95"/>
                <w:sz w:val="14"/>
              </w:rPr>
              <w:t>32 до 100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w w:val="95"/>
                <w:sz w:val="14"/>
              </w:rPr>
              <w:t>32 до 100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25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32 до 100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ind w:left="95" w:right="102"/>
              <w:rPr>
                <w:sz w:val="14"/>
              </w:rPr>
            </w:pPr>
            <w:r>
              <w:rPr>
                <w:w w:val="95"/>
                <w:sz w:val="14"/>
              </w:rPr>
              <w:t>32 до 100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Подводимое напряжение [В/Гц]</w:t>
            </w:r>
          </w:p>
        </w:tc>
        <w:tc>
          <w:tcPr>
            <w:tcW w:w="1059" w:type="dxa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sz w:val="14"/>
              </w:rPr>
              <w:t>230 / 50</w:t>
            </w:r>
          </w:p>
        </w:tc>
        <w:tc>
          <w:tcPr>
            <w:tcW w:w="1059" w:type="dxa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sz w:val="14"/>
              </w:rPr>
              <w:t>230 / 50</w:t>
            </w:r>
          </w:p>
        </w:tc>
        <w:tc>
          <w:tcPr>
            <w:tcW w:w="1059" w:type="dxa"/>
          </w:tcPr>
          <w:p>
            <w:pPr>
              <w:pStyle w:val="TableParagraph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230 / 50</w:t>
            </w:r>
          </w:p>
        </w:tc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ind w:left="95" w:right="102"/>
              <w:rPr>
                <w:sz w:val="14"/>
              </w:rPr>
            </w:pPr>
            <w:r>
              <w:rPr>
                <w:sz w:val="14"/>
              </w:rPr>
              <w:t>230 / 50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  <w:shd w:val="clear" w:color="auto" w:fill="E5E6E7"/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Потребляемая мощность макс. [кВт]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4" w:right="99"/>
              <w:rPr>
                <w:sz w:val="14"/>
              </w:rPr>
            </w:pPr>
            <w:r>
              <w:rPr>
                <w:w w:val="95"/>
                <w:sz w:val="14"/>
              </w:rPr>
              <w:t>0,56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w w:val="95"/>
                <w:sz w:val="14"/>
              </w:rPr>
              <w:t>0,75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4" w:right="99"/>
              <w:rPr>
                <w:sz w:val="14"/>
              </w:rPr>
            </w:pPr>
            <w:r>
              <w:rPr>
                <w:w w:val="95"/>
                <w:sz w:val="14"/>
              </w:rPr>
              <w:t>1,07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ind w:left="95" w:right="102"/>
              <w:rPr>
                <w:sz w:val="14"/>
              </w:rPr>
            </w:pPr>
            <w:r>
              <w:rPr>
                <w:w w:val="95"/>
                <w:sz w:val="14"/>
              </w:rPr>
              <w:t>1,8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Контейнер для воды [литр]</w:t>
            </w:r>
          </w:p>
        </w:tc>
        <w:tc>
          <w:tcPr>
            <w:tcW w:w="1059" w:type="dxa"/>
          </w:tcPr>
          <w:p>
            <w:pPr>
              <w:pStyle w:val="TableParagraph"/>
              <w:ind w:left="95" w:right="99"/>
              <w:rPr>
                <w:sz w:val="8"/>
              </w:rPr>
            </w:pPr>
            <w:r>
              <w:rPr>
                <w:w w:val="95"/>
                <w:position w:val="-3"/>
                <w:sz w:val="14"/>
              </w:rPr>
              <w:t>6 </w:t>
            </w:r>
            <w:r>
              <w:rPr>
                <w:w w:val="95"/>
                <w:sz w:val="8"/>
              </w:rPr>
              <w:t>1)</w:t>
            </w:r>
          </w:p>
        </w:tc>
        <w:tc>
          <w:tcPr>
            <w:tcW w:w="1059" w:type="dxa"/>
          </w:tcPr>
          <w:p>
            <w:pPr>
              <w:pStyle w:val="TableParagraph"/>
              <w:ind w:left="95" w:right="99"/>
              <w:rPr>
                <w:sz w:val="8"/>
              </w:rPr>
            </w:pPr>
            <w:r>
              <w:rPr>
                <w:w w:val="95"/>
                <w:position w:val="-3"/>
                <w:sz w:val="14"/>
              </w:rPr>
              <w:t>6 </w:t>
            </w:r>
            <w:r>
              <w:rPr>
                <w:w w:val="95"/>
                <w:sz w:val="8"/>
              </w:rPr>
              <w:t>1)</w:t>
            </w:r>
          </w:p>
        </w:tc>
        <w:tc>
          <w:tcPr>
            <w:tcW w:w="1059" w:type="dxa"/>
          </w:tcPr>
          <w:p>
            <w:pPr>
              <w:pStyle w:val="TableParagraph"/>
              <w:ind w:left="94" w:right="99"/>
              <w:rPr>
                <w:sz w:val="8"/>
              </w:rPr>
            </w:pPr>
            <w:r>
              <w:rPr>
                <w:w w:val="95"/>
                <w:position w:val="-3"/>
                <w:sz w:val="14"/>
              </w:rPr>
              <w:t>6 </w:t>
            </w:r>
            <w:r>
              <w:rPr>
                <w:w w:val="95"/>
                <w:sz w:val="8"/>
              </w:rPr>
              <w:t>1)</w:t>
            </w:r>
          </w:p>
        </w:tc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89"/>
                <w:sz w:val="14"/>
              </w:rPr>
              <w:t>–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  <w:shd w:val="clear" w:color="auto" w:fill="E5E6E7"/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Уровень шума [дц (A)]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6" w:right="99"/>
              <w:rPr>
                <w:sz w:val="14"/>
              </w:rPr>
            </w:pPr>
            <w:r>
              <w:rPr>
                <w:w w:val="95"/>
                <w:sz w:val="14"/>
              </w:rPr>
              <w:t>52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w w:val="95"/>
                <w:sz w:val="14"/>
              </w:rPr>
              <w:t>52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4" w:right="99"/>
              <w:rPr>
                <w:sz w:val="14"/>
              </w:rPr>
            </w:pPr>
            <w:r>
              <w:rPr>
                <w:w w:val="95"/>
                <w:sz w:val="14"/>
              </w:rPr>
              <w:t>54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ind w:left="95" w:right="102"/>
              <w:rPr>
                <w:sz w:val="14"/>
              </w:rPr>
            </w:pPr>
            <w:r>
              <w:rPr>
                <w:w w:val="95"/>
                <w:sz w:val="14"/>
              </w:rPr>
              <w:t>56</w:t>
            </w:r>
          </w:p>
        </w:tc>
      </w:tr>
      <w:tr>
        <w:trPr>
          <w:trHeight w:val="267" w:hRule="atLeast"/>
        </w:trPr>
        <w:tc>
          <w:tcPr>
            <w:tcW w:w="1586" w:type="dxa"/>
            <w:tcBorders>
              <w:left w:val="nil"/>
            </w:tcBorders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Длина [мм]</w:t>
            </w:r>
          </w:p>
        </w:tc>
        <w:tc>
          <w:tcPr>
            <w:tcW w:w="2024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0"/>
              <w:jc w:val="left"/>
              <w:rPr>
                <w:sz w:val="16"/>
              </w:rPr>
            </w:pPr>
          </w:p>
          <w:p>
            <w:pPr>
              <w:pStyle w:val="TableParagraph"/>
              <w:tabs>
                <w:tab w:pos="1031" w:val="left" w:leader="none"/>
              </w:tabs>
              <w:spacing w:before="0"/>
              <w:ind w:left="321"/>
              <w:jc w:val="left"/>
              <w:rPr>
                <w:b/>
                <w:sz w:val="8"/>
              </w:rPr>
            </w:pPr>
            <w:r>
              <w:rPr>
                <w:b/>
                <w:color w:val="FFFFFF"/>
                <w:w w:val="85"/>
                <w:position w:val="-2"/>
                <w:sz w:val="8"/>
              </w:rPr>
              <w:t>В</w:t>
              <w:tab/>
            </w:r>
            <w:r>
              <w:rPr>
                <w:b/>
                <w:color w:val="FFFFFF"/>
                <w:w w:val="85"/>
                <w:sz w:val="8"/>
              </w:rPr>
              <w:t>В</w:t>
            </w:r>
          </w:p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sz w:val="11"/>
              </w:rPr>
            </w:pPr>
          </w:p>
          <w:p>
            <w:pPr>
              <w:pStyle w:val="TableParagraph"/>
              <w:tabs>
                <w:tab w:pos="835" w:val="left" w:leader="none"/>
                <w:tab w:pos="1252" w:val="left" w:leader="none"/>
                <w:tab w:pos="1560" w:val="left" w:leader="none"/>
              </w:tabs>
              <w:spacing w:line="85" w:lineRule="exact" w:before="1"/>
              <w:ind w:left="534"/>
              <w:jc w:val="left"/>
              <w:rPr>
                <w:b/>
                <w:sz w:val="8"/>
              </w:rPr>
            </w:pPr>
            <w:r>
              <w:rPr>
                <w:b/>
                <w:color w:val="FFFFFF"/>
                <w:w w:val="95"/>
                <w:position w:val="1"/>
                <w:sz w:val="8"/>
              </w:rPr>
              <w:t>Д</w:t>
              <w:tab/>
            </w:r>
            <w:r>
              <w:rPr>
                <w:b/>
                <w:color w:val="FFFFFF"/>
                <w:w w:val="95"/>
                <w:sz w:val="8"/>
              </w:rPr>
              <w:t>Ш</w:t>
              <w:tab/>
            </w:r>
            <w:r>
              <w:rPr>
                <w:b/>
                <w:color w:val="FFFFFF"/>
                <w:w w:val="95"/>
                <w:position w:val="1"/>
                <w:sz w:val="8"/>
              </w:rPr>
              <w:t>Д</w:t>
              <w:tab/>
            </w:r>
            <w:r>
              <w:rPr>
                <w:b/>
                <w:color w:val="FFFFFF"/>
                <w:w w:val="95"/>
                <w:sz w:val="8"/>
              </w:rPr>
              <w:t>Ш</w:t>
            </w:r>
          </w:p>
        </w:tc>
        <w:tc>
          <w:tcPr>
            <w:tcW w:w="1059" w:type="dxa"/>
          </w:tcPr>
          <w:p>
            <w:pPr>
              <w:pStyle w:val="TableParagraph"/>
              <w:ind w:left="96" w:right="99"/>
              <w:rPr>
                <w:sz w:val="14"/>
              </w:rPr>
            </w:pPr>
            <w:r>
              <w:rPr>
                <w:w w:val="95"/>
                <w:sz w:val="14"/>
              </w:rPr>
              <w:t>375</w:t>
            </w:r>
          </w:p>
        </w:tc>
        <w:tc>
          <w:tcPr>
            <w:tcW w:w="1059" w:type="dxa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w w:val="95"/>
                <w:sz w:val="14"/>
              </w:rPr>
              <w:t>445</w:t>
            </w:r>
          </w:p>
        </w:tc>
        <w:tc>
          <w:tcPr>
            <w:tcW w:w="1059" w:type="dxa"/>
          </w:tcPr>
          <w:p>
            <w:pPr>
              <w:pStyle w:val="TableParagraph"/>
              <w:ind w:left="94" w:right="99"/>
              <w:rPr>
                <w:sz w:val="14"/>
              </w:rPr>
            </w:pPr>
            <w:r>
              <w:rPr>
                <w:w w:val="95"/>
                <w:sz w:val="14"/>
              </w:rPr>
              <w:t>450</w:t>
            </w:r>
          </w:p>
        </w:tc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ind w:left="95" w:right="102"/>
              <w:rPr>
                <w:sz w:val="14"/>
              </w:rPr>
            </w:pPr>
            <w:r>
              <w:rPr>
                <w:w w:val="95"/>
                <w:sz w:val="14"/>
              </w:rPr>
              <w:t>485</w:t>
            </w:r>
          </w:p>
        </w:tc>
      </w:tr>
      <w:tr>
        <w:trPr>
          <w:trHeight w:val="267" w:hRule="atLeast"/>
        </w:trPr>
        <w:tc>
          <w:tcPr>
            <w:tcW w:w="1586" w:type="dxa"/>
            <w:tcBorders>
              <w:left w:val="nil"/>
            </w:tcBorders>
            <w:shd w:val="clear" w:color="auto" w:fill="E5E6E7"/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Ширина [мм]</w:t>
            </w:r>
          </w:p>
        </w:tc>
        <w:tc>
          <w:tcPr>
            <w:tcW w:w="202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6" w:right="99"/>
              <w:rPr>
                <w:sz w:val="14"/>
              </w:rPr>
            </w:pPr>
            <w:r>
              <w:rPr>
                <w:w w:val="95"/>
                <w:sz w:val="14"/>
              </w:rPr>
              <w:t>375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w w:val="95"/>
                <w:sz w:val="14"/>
              </w:rPr>
              <w:t>500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ind w:left="94" w:right="99"/>
              <w:rPr>
                <w:sz w:val="14"/>
              </w:rPr>
            </w:pPr>
            <w:r>
              <w:rPr>
                <w:w w:val="95"/>
                <w:sz w:val="14"/>
              </w:rPr>
              <w:t>510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ind w:left="95" w:right="102"/>
              <w:rPr>
                <w:sz w:val="14"/>
              </w:rPr>
            </w:pPr>
            <w:r>
              <w:rPr>
                <w:w w:val="95"/>
                <w:sz w:val="14"/>
              </w:rPr>
              <w:t>605</w:t>
            </w:r>
          </w:p>
        </w:tc>
      </w:tr>
      <w:tr>
        <w:trPr>
          <w:trHeight w:val="267" w:hRule="atLeast"/>
        </w:trPr>
        <w:tc>
          <w:tcPr>
            <w:tcW w:w="1586" w:type="dxa"/>
            <w:tcBorders>
              <w:left w:val="nil"/>
            </w:tcBorders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Высота [мм]</w:t>
            </w:r>
          </w:p>
        </w:tc>
        <w:tc>
          <w:tcPr>
            <w:tcW w:w="202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ind w:left="96" w:right="99"/>
              <w:rPr>
                <w:sz w:val="14"/>
              </w:rPr>
            </w:pPr>
            <w:r>
              <w:rPr>
                <w:w w:val="95"/>
                <w:sz w:val="14"/>
              </w:rPr>
              <w:t>603</w:t>
            </w:r>
          </w:p>
        </w:tc>
        <w:tc>
          <w:tcPr>
            <w:tcW w:w="1059" w:type="dxa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w w:val="95"/>
                <w:sz w:val="14"/>
              </w:rPr>
              <w:t>645</w:t>
            </w:r>
          </w:p>
        </w:tc>
        <w:tc>
          <w:tcPr>
            <w:tcW w:w="1059" w:type="dxa"/>
          </w:tcPr>
          <w:p>
            <w:pPr>
              <w:pStyle w:val="TableParagraph"/>
              <w:ind w:left="94" w:right="99"/>
              <w:rPr>
                <w:sz w:val="14"/>
              </w:rPr>
            </w:pPr>
            <w:r>
              <w:rPr>
                <w:w w:val="95"/>
                <w:sz w:val="14"/>
              </w:rPr>
              <w:t>720</w:t>
            </w:r>
          </w:p>
        </w:tc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ind w:left="95" w:right="102"/>
              <w:rPr>
                <w:sz w:val="14"/>
              </w:rPr>
            </w:pPr>
            <w:r>
              <w:rPr>
                <w:w w:val="95"/>
                <w:sz w:val="14"/>
              </w:rPr>
              <w:t>810</w:t>
            </w:r>
          </w:p>
        </w:tc>
      </w:tr>
      <w:tr>
        <w:trPr>
          <w:trHeight w:val="265" w:hRule="atLeast"/>
        </w:trPr>
        <w:tc>
          <w:tcPr>
            <w:tcW w:w="3610" w:type="dxa"/>
            <w:gridSpan w:val="3"/>
            <w:tcBorders>
              <w:left w:val="nil"/>
              <w:bottom w:val="single" w:sz="48" w:space="0" w:color="FFFFFF"/>
            </w:tcBorders>
            <w:shd w:val="clear" w:color="auto" w:fill="E5E6E7"/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sz w:val="14"/>
              </w:rPr>
              <w:t>Вес [кг]</w:t>
            </w:r>
          </w:p>
        </w:tc>
        <w:tc>
          <w:tcPr>
            <w:tcW w:w="1059" w:type="dxa"/>
            <w:tcBorders>
              <w:bottom w:val="single" w:sz="48" w:space="0" w:color="FFFFFF"/>
            </w:tcBorders>
            <w:shd w:val="clear" w:color="auto" w:fill="E5E6E7"/>
          </w:tcPr>
          <w:p>
            <w:pPr>
              <w:pStyle w:val="TableParagraph"/>
              <w:ind w:left="96" w:right="99"/>
              <w:rPr>
                <w:sz w:val="14"/>
              </w:rPr>
            </w:pPr>
            <w:r>
              <w:rPr>
                <w:w w:val="95"/>
                <w:sz w:val="14"/>
              </w:rPr>
              <w:t>25</w:t>
            </w:r>
          </w:p>
        </w:tc>
        <w:tc>
          <w:tcPr>
            <w:tcW w:w="1059" w:type="dxa"/>
            <w:tcBorders>
              <w:bottom w:val="single" w:sz="48" w:space="0" w:color="FFFFFF"/>
            </w:tcBorders>
            <w:shd w:val="clear" w:color="auto" w:fill="E5E6E7"/>
          </w:tcPr>
          <w:p>
            <w:pPr>
              <w:pStyle w:val="TableParagraph"/>
              <w:ind w:left="95" w:right="99"/>
              <w:rPr>
                <w:sz w:val="14"/>
              </w:rPr>
            </w:pPr>
            <w:r>
              <w:rPr>
                <w:w w:val="95"/>
                <w:sz w:val="14"/>
              </w:rPr>
              <w:t>35</w:t>
            </w:r>
          </w:p>
        </w:tc>
        <w:tc>
          <w:tcPr>
            <w:tcW w:w="1059" w:type="dxa"/>
            <w:tcBorders>
              <w:bottom w:val="single" w:sz="48" w:space="0" w:color="FFFFFF"/>
            </w:tcBorders>
            <w:shd w:val="clear" w:color="auto" w:fill="E5E6E7"/>
          </w:tcPr>
          <w:p>
            <w:pPr>
              <w:pStyle w:val="TableParagraph"/>
              <w:ind w:left="94" w:right="99"/>
              <w:rPr>
                <w:sz w:val="14"/>
              </w:rPr>
            </w:pPr>
            <w:r>
              <w:rPr>
                <w:w w:val="95"/>
                <w:sz w:val="14"/>
              </w:rPr>
              <w:t>38</w:t>
            </w:r>
          </w:p>
        </w:tc>
        <w:tc>
          <w:tcPr>
            <w:tcW w:w="1053" w:type="dxa"/>
            <w:tcBorders>
              <w:bottom w:val="single" w:sz="48" w:space="0" w:color="FFFFFF"/>
              <w:right w:val="nil"/>
            </w:tcBorders>
            <w:shd w:val="clear" w:color="auto" w:fill="E5E6E7"/>
          </w:tcPr>
          <w:p>
            <w:pPr>
              <w:pStyle w:val="TableParagraph"/>
              <w:ind w:left="95" w:right="102"/>
              <w:rPr>
                <w:sz w:val="14"/>
              </w:rPr>
            </w:pPr>
            <w:r>
              <w:rPr>
                <w:w w:val="95"/>
                <w:sz w:val="14"/>
              </w:rPr>
              <w:t>54</w:t>
            </w:r>
          </w:p>
        </w:tc>
      </w:tr>
      <w:tr>
        <w:trPr>
          <w:trHeight w:val="291" w:hRule="atLeast"/>
        </w:trPr>
        <w:tc>
          <w:tcPr>
            <w:tcW w:w="3610" w:type="dxa"/>
            <w:gridSpan w:val="3"/>
            <w:tcBorders>
              <w:top w:val="single" w:sz="48" w:space="0" w:color="FFFFFF"/>
              <w:left w:val="nil"/>
              <w:bottom w:val="nil"/>
            </w:tcBorders>
            <w:shd w:val="clear" w:color="auto" w:fill="898989"/>
          </w:tcPr>
          <w:p>
            <w:pPr>
              <w:pStyle w:val="TableParagraph"/>
              <w:spacing w:before="32"/>
              <w:ind w:left="6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Модели и функции</w:t>
            </w:r>
          </w:p>
        </w:tc>
        <w:tc>
          <w:tcPr>
            <w:tcW w:w="1059" w:type="dxa"/>
            <w:tcBorders>
              <w:top w:val="single" w:sz="48" w:space="0" w:color="FFFFFF"/>
              <w:bottom w:val="nil"/>
            </w:tcBorders>
            <w:shd w:val="clear" w:color="auto" w:fill="898989"/>
          </w:tcPr>
          <w:p>
            <w:pPr>
              <w:pStyle w:val="TableParagraph"/>
              <w:spacing w:before="32"/>
              <w:ind w:left="97" w:right="99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TTK 125 S</w:t>
            </w:r>
          </w:p>
        </w:tc>
        <w:tc>
          <w:tcPr>
            <w:tcW w:w="1059" w:type="dxa"/>
            <w:tcBorders>
              <w:top w:val="single" w:sz="48" w:space="0" w:color="FFFFFF"/>
              <w:bottom w:val="nil"/>
            </w:tcBorders>
            <w:shd w:val="clear" w:color="auto" w:fill="898989"/>
          </w:tcPr>
          <w:p>
            <w:pPr>
              <w:pStyle w:val="TableParagraph"/>
              <w:spacing w:before="32"/>
              <w:ind w:left="96" w:right="99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TTK 175 S</w:t>
            </w:r>
          </w:p>
        </w:tc>
        <w:tc>
          <w:tcPr>
            <w:tcW w:w="1059" w:type="dxa"/>
            <w:tcBorders>
              <w:top w:val="single" w:sz="48" w:space="0" w:color="FFFFFF"/>
              <w:bottom w:val="nil"/>
            </w:tcBorders>
            <w:shd w:val="clear" w:color="auto" w:fill="898989"/>
          </w:tcPr>
          <w:p>
            <w:pPr>
              <w:pStyle w:val="TableParagraph"/>
              <w:spacing w:before="32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TTK 355 S</w:t>
            </w:r>
          </w:p>
        </w:tc>
        <w:tc>
          <w:tcPr>
            <w:tcW w:w="1053" w:type="dxa"/>
            <w:tcBorders>
              <w:top w:val="single" w:sz="48" w:space="0" w:color="FFFFFF"/>
              <w:bottom w:val="nil"/>
              <w:right w:val="nil"/>
            </w:tcBorders>
            <w:shd w:val="clear" w:color="auto" w:fill="898989"/>
          </w:tcPr>
          <w:p>
            <w:pPr>
              <w:pStyle w:val="TableParagraph"/>
              <w:spacing w:before="32"/>
              <w:ind w:left="96" w:right="101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TTK 655 S</w:t>
            </w:r>
          </w:p>
        </w:tc>
      </w:tr>
      <w:tr>
        <w:trPr>
          <w:trHeight w:val="269" w:hRule="atLeast"/>
        </w:trPr>
        <w:tc>
          <w:tcPr>
            <w:tcW w:w="3610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spacing w:before="44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Автоматика оттаивания нагретым газом</w:t>
            </w:r>
          </w:p>
        </w:tc>
        <w:tc>
          <w:tcPr>
            <w:tcW w:w="1059" w:type="dxa"/>
            <w:tcBorders>
              <w:top w:val="nil"/>
            </w:tcBorders>
          </w:tcPr>
          <w:p>
            <w:pPr>
              <w:pStyle w:val="TableParagraph"/>
              <w:spacing w:before="36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tcBorders>
              <w:top w:val="nil"/>
            </w:tcBorders>
          </w:tcPr>
          <w:p>
            <w:pPr>
              <w:pStyle w:val="TableParagraph"/>
              <w:spacing w:before="36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tcBorders>
              <w:top w:val="nil"/>
            </w:tcBorders>
          </w:tcPr>
          <w:p>
            <w:pPr>
              <w:pStyle w:val="TableParagraph"/>
              <w:spacing w:before="36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36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</w:tr>
      <w:tr>
        <w:trPr>
          <w:trHeight w:val="411" w:hRule="atLeast"/>
        </w:trPr>
        <w:tc>
          <w:tcPr>
            <w:tcW w:w="1586" w:type="dxa"/>
            <w:vMerge w:val="restart"/>
            <w:tcBorders>
              <w:left w:val="nil"/>
            </w:tcBorders>
            <w:shd w:val="clear" w:color="auto" w:fill="E5E6E7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line="268" w:lineRule="auto" w:before="0"/>
              <w:ind w:left="60" w:right="321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Автоматика осушки </w:t>
            </w:r>
            <w:r>
              <w:rPr>
                <w:w w:val="95"/>
                <w:sz w:val="14"/>
              </w:rPr>
              <w:t>воздуха</w:t>
            </w:r>
          </w:p>
        </w:tc>
        <w:tc>
          <w:tcPr>
            <w:tcW w:w="2024" w:type="dxa"/>
            <w:gridSpan w:val="2"/>
            <w:shd w:val="clear" w:color="auto" w:fill="E5E6E7"/>
          </w:tcPr>
          <w:p>
            <w:pPr>
              <w:pStyle w:val="TableParagraph"/>
              <w:spacing w:before="114"/>
              <w:ind w:left="57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Аналоговый гигростат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106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106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106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spacing w:before="106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</w:tr>
      <w:tr>
        <w:trPr>
          <w:trHeight w:val="411" w:hRule="atLeast"/>
        </w:trPr>
        <w:tc>
          <w:tcPr>
            <w:tcW w:w="1586" w:type="dxa"/>
            <w:vMerge/>
            <w:tcBorders>
              <w:top w:val="nil"/>
              <w:left w:val="nil"/>
            </w:tcBorders>
            <w:shd w:val="clear" w:color="auto" w:fill="E5E6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gridSpan w:val="2"/>
            <w:shd w:val="clear" w:color="auto" w:fill="E5E6E7"/>
          </w:tcPr>
          <w:p>
            <w:pPr>
              <w:pStyle w:val="TableParagraph"/>
              <w:spacing w:line="268" w:lineRule="auto" w:before="24"/>
              <w:ind w:left="57" w:right="635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Электронный гигростат с цифровым дисплеем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114"/>
              <w:ind w:right="2"/>
              <w:rPr>
                <w:sz w:val="14"/>
              </w:rPr>
            </w:pPr>
            <w:r>
              <w:rPr>
                <w:w w:val="89"/>
                <w:sz w:val="14"/>
              </w:rPr>
              <w:t>–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114"/>
              <w:ind w:right="3"/>
              <w:rPr>
                <w:sz w:val="14"/>
              </w:rPr>
            </w:pPr>
            <w:r>
              <w:rPr>
                <w:w w:val="89"/>
                <w:sz w:val="14"/>
              </w:rPr>
              <w:t>–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114"/>
              <w:ind w:right="3"/>
              <w:rPr>
                <w:sz w:val="14"/>
              </w:rPr>
            </w:pPr>
            <w:r>
              <w:rPr>
                <w:w w:val="89"/>
                <w:sz w:val="14"/>
              </w:rPr>
              <w:t>–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spacing w:before="114"/>
              <w:ind w:left="95" w:right="102"/>
              <w:rPr>
                <w:sz w:val="8"/>
              </w:rPr>
            </w:pPr>
            <w:r>
              <w:rPr>
                <w:w w:val="90"/>
                <w:position w:val="-3"/>
                <w:sz w:val="14"/>
              </w:rPr>
              <w:t>EH </w:t>
            </w:r>
            <w:r>
              <w:rPr>
                <w:w w:val="90"/>
                <w:sz w:val="8"/>
              </w:rPr>
              <w:t>2)</w:t>
            </w:r>
          </w:p>
        </w:tc>
      </w:tr>
      <w:tr>
        <w:trPr>
          <w:trHeight w:val="383" w:hRule="atLeast"/>
        </w:trPr>
        <w:tc>
          <w:tcPr>
            <w:tcW w:w="3610" w:type="dxa"/>
            <w:gridSpan w:val="3"/>
            <w:tcBorders>
              <w:left w:val="nil"/>
            </w:tcBorders>
          </w:tcPr>
          <w:p>
            <w:pPr>
              <w:pStyle w:val="TableParagraph"/>
              <w:spacing w:before="10"/>
              <w:ind w:left="60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Предупредительный сигнал о заполнении при полном водяном</w:t>
            </w:r>
          </w:p>
          <w:p>
            <w:pPr>
              <w:pStyle w:val="TableParagraph"/>
              <w:spacing w:before="19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контейнере</w:t>
            </w:r>
          </w:p>
        </w:tc>
        <w:tc>
          <w:tcPr>
            <w:tcW w:w="1059" w:type="dxa"/>
          </w:tcPr>
          <w:p>
            <w:pPr>
              <w:pStyle w:val="TableParagraph"/>
              <w:spacing w:before="92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</w:tcPr>
          <w:p>
            <w:pPr>
              <w:pStyle w:val="TableParagraph"/>
              <w:spacing w:before="92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</w:tcPr>
          <w:p>
            <w:pPr>
              <w:pStyle w:val="TableParagraph"/>
              <w:spacing w:before="92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spacing w:before="100"/>
              <w:ind w:right="5"/>
              <w:rPr>
                <w:sz w:val="14"/>
              </w:rPr>
            </w:pPr>
            <w:r>
              <w:rPr>
                <w:w w:val="89"/>
                <w:sz w:val="14"/>
              </w:rPr>
              <w:t>–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  <w:shd w:val="clear" w:color="auto" w:fill="E5E6E7"/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Защита от перенаполнения с автоматическим отключением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89"/>
                <w:sz w:val="14"/>
              </w:rPr>
              <w:t>–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Моющийся воздушный фильтр</w:t>
            </w:r>
          </w:p>
        </w:tc>
        <w:tc>
          <w:tcPr>
            <w:tcW w:w="1059" w:type="dxa"/>
          </w:tcPr>
          <w:p>
            <w:pPr>
              <w:pStyle w:val="TableParagraph"/>
              <w:spacing w:before="3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spacing w:before="3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  <w:shd w:val="clear" w:color="auto" w:fill="E5E6E7"/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Счетчик часов эксплуатации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spacing w:before="3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Двойной счетчик часов эксплуатации и кВт/ч</w:t>
            </w:r>
          </w:p>
        </w:tc>
        <w:tc>
          <w:tcPr>
            <w:tcW w:w="1059" w:type="dxa"/>
          </w:tcPr>
          <w:p>
            <w:pPr>
              <w:pStyle w:val="TableParagraph"/>
              <w:spacing w:before="3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9"/>
                <w:sz w:val="16"/>
              </w:rPr>
              <w:t>q</w:t>
            </w:r>
          </w:p>
        </w:tc>
        <w:tc>
          <w:tcPr>
            <w:tcW w:w="1059" w:type="dxa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9"/>
                <w:sz w:val="16"/>
              </w:rPr>
              <w:t>q</w:t>
            </w:r>
          </w:p>
        </w:tc>
        <w:tc>
          <w:tcPr>
            <w:tcW w:w="1059" w:type="dxa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9"/>
                <w:sz w:val="16"/>
              </w:rPr>
              <w:t>q</w:t>
            </w:r>
          </w:p>
        </w:tc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spacing w:before="3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9"/>
                <w:sz w:val="16"/>
              </w:rPr>
              <w:t>q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  <w:shd w:val="clear" w:color="auto" w:fill="E5E6E7"/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Панель управления – предохранительный колпачок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spacing w:before="3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</w:tr>
      <w:tr>
        <w:trPr>
          <w:trHeight w:val="383" w:hRule="atLeast"/>
        </w:trPr>
        <w:tc>
          <w:tcPr>
            <w:tcW w:w="3610" w:type="dxa"/>
            <w:gridSpan w:val="3"/>
            <w:tcBorders>
              <w:left w:val="nil"/>
            </w:tcBorders>
          </w:tcPr>
          <w:p>
            <w:pPr>
              <w:pStyle w:val="TableParagraph"/>
              <w:spacing w:before="10"/>
              <w:ind w:left="6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Прорези для захвата Trotec-Ergo со встроенными</w:t>
            </w:r>
          </w:p>
          <w:p>
            <w:pPr>
              <w:pStyle w:val="TableParagraph"/>
              <w:spacing w:before="19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клеммами Grip-Clip</w:t>
            </w:r>
          </w:p>
        </w:tc>
        <w:tc>
          <w:tcPr>
            <w:tcW w:w="1059" w:type="dxa"/>
          </w:tcPr>
          <w:p>
            <w:pPr>
              <w:pStyle w:val="TableParagraph"/>
              <w:spacing w:before="92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</w:tcPr>
          <w:p>
            <w:pPr>
              <w:pStyle w:val="TableParagraph"/>
              <w:spacing w:before="92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</w:tcPr>
          <w:p>
            <w:pPr>
              <w:pStyle w:val="TableParagraph"/>
              <w:spacing w:before="92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spacing w:before="92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  <w:shd w:val="clear" w:color="auto" w:fill="E5E6E7"/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Не красящие прорезиненные шины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spacing w:before="3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Рулевое колесо с тормозящим фиксатором</w:t>
            </w:r>
          </w:p>
        </w:tc>
        <w:tc>
          <w:tcPr>
            <w:tcW w:w="1059" w:type="dxa"/>
          </w:tcPr>
          <w:p>
            <w:pPr>
              <w:pStyle w:val="TableParagraph"/>
              <w:spacing w:before="3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89"/>
                <w:sz w:val="14"/>
              </w:rPr>
              <w:t>–</w:t>
            </w:r>
          </w:p>
        </w:tc>
        <w:tc>
          <w:tcPr>
            <w:tcW w:w="1059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w w:val="89"/>
                <w:sz w:val="14"/>
              </w:rPr>
              <w:t>–</w:t>
            </w:r>
          </w:p>
        </w:tc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w w:val="89"/>
                <w:sz w:val="14"/>
              </w:rPr>
              <w:t>–</w:t>
            </w:r>
          </w:p>
        </w:tc>
      </w:tr>
      <w:tr>
        <w:trPr>
          <w:trHeight w:val="411" w:hRule="atLeast"/>
        </w:trPr>
        <w:tc>
          <w:tcPr>
            <w:tcW w:w="3610" w:type="dxa"/>
            <w:gridSpan w:val="3"/>
            <w:tcBorders>
              <w:left w:val="nil"/>
            </w:tcBorders>
            <w:shd w:val="clear" w:color="auto" w:fill="E5E6E7"/>
          </w:tcPr>
          <w:p>
            <w:pPr>
              <w:pStyle w:val="TableParagraph"/>
              <w:spacing w:line="268" w:lineRule="auto" w:before="24"/>
              <w:ind w:left="60"/>
              <w:jc w:val="left"/>
              <w:rPr>
                <w:sz w:val="14"/>
              </w:rPr>
            </w:pPr>
            <w:r>
              <w:rPr>
                <w:spacing w:val="-3"/>
                <w:w w:val="85"/>
                <w:sz w:val="14"/>
              </w:rPr>
              <w:t>Транспортировочная модель </w:t>
            </w:r>
            <w:r>
              <w:rPr>
                <w:w w:val="85"/>
                <w:sz w:val="14"/>
              </w:rPr>
              <w:t>с </w:t>
            </w:r>
            <w:r>
              <w:rPr>
                <w:spacing w:val="-2"/>
                <w:w w:val="85"/>
                <w:sz w:val="14"/>
              </w:rPr>
              <w:t>регулируемой </w:t>
            </w:r>
            <w:r>
              <w:rPr>
                <w:w w:val="85"/>
                <w:sz w:val="14"/>
              </w:rPr>
              <w:t>по </w:t>
            </w:r>
            <w:r>
              <w:rPr>
                <w:spacing w:val="-3"/>
                <w:w w:val="85"/>
                <w:sz w:val="14"/>
              </w:rPr>
              <w:t>высоте </w:t>
            </w:r>
            <w:r>
              <w:rPr>
                <w:spacing w:val="-2"/>
                <w:w w:val="95"/>
                <w:sz w:val="14"/>
              </w:rPr>
              <w:t>транспортировочной ручкой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114"/>
              <w:ind w:right="2"/>
              <w:rPr>
                <w:sz w:val="14"/>
              </w:rPr>
            </w:pPr>
            <w:r>
              <w:rPr>
                <w:w w:val="89"/>
                <w:sz w:val="14"/>
              </w:rPr>
              <w:t>–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106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106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spacing w:before="106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Отличная компактность</w:t>
            </w:r>
          </w:p>
        </w:tc>
        <w:tc>
          <w:tcPr>
            <w:tcW w:w="1059" w:type="dxa"/>
          </w:tcPr>
          <w:p>
            <w:pPr>
              <w:pStyle w:val="TableParagraph"/>
              <w:spacing w:before="3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spacing w:before="3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</w:tr>
      <w:tr>
        <w:trPr>
          <w:trHeight w:val="267" w:hRule="atLeast"/>
        </w:trPr>
        <w:tc>
          <w:tcPr>
            <w:tcW w:w="3610" w:type="dxa"/>
            <w:gridSpan w:val="3"/>
            <w:tcBorders>
              <w:left w:val="nil"/>
            </w:tcBorders>
            <w:shd w:val="clear" w:color="auto" w:fill="E5E6E7"/>
          </w:tcPr>
          <w:p>
            <w:pPr>
              <w:pStyle w:val="TableParagraph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Подключение для внешнего отвода конденсата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2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9" w:type="dxa"/>
            <w:shd w:val="clear" w:color="auto" w:fill="E5E6E7"/>
          </w:tcPr>
          <w:p>
            <w:pPr>
              <w:pStyle w:val="TableParagraph"/>
              <w:spacing w:before="34"/>
              <w:ind w:right="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E5E6E7"/>
          </w:tcPr>
          <w:p>
            <w:pPr>
              <w:pStyle w:val="TableParagraph"/>
              <w:spacing w:before="34"/>
              <w:ind w:right="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63"/>
                <w:sz w:val="16"/>
              </w:rPr>
              <w:t>W</w:t>
            </w:r>
          </w:p>
        </w:tc>
      </w:tr>
      <w:tr>
        <w:trPr>
          <w:trHeight w:val="664" w:hRule="atLeast"/>
        </w:trPr>
        <w:tc>
          <w:tcPr>
            <w:tcW w:w="3610" w:type="dxa"/>
            <w:gridSpan w:val="3"/>
            <w:tcBorders>
              <w:left w:val="nil"/>
              <w:bottom w:val="nil"/>
            </w:tcBorders>
          </w:tcPr>
          <w:p>
            <w:pPr>
              <w:pStyle w:val="TableParagraph"/>
              <w:spacing w:line="242" w:lineRule="auto" w:before="84"/>
              <w:ind w:left="125" w:right="65" w:hanging="66"/>
              <w:jc w:val="left"/>
              <w:rPr>
                <w:i/>
                <w:sz w:val="12"/>
              </w:rPr>
            </w:pPr>
            <w:r>
              <w:rPr>
                <w:i/>
                <w:w w:val="80"/>
                <w:position w:val="4"/>
                <w:sz w:val="7"/>
              </w:rPr>
              <w:t>1) </w:t>
            </w:r>
            <w:r>
              <w:rPr>
                <w:i/>
                <w:spacing w:val="-3"/>
                <w:w w:val="80"/>
                <w:sz w:val="12"/>
              </w:rPr>
              <w:t>Установка </w:t>
            </w:r>
            <w:r>
              <w:rPr>
                <w:i/>
                <w:w w:val="80"/>
                <w:sz w:val="12"/>
              </w:rPr>
              <w:t>оснащена датчиком </w:t>
            </w:r>
            <w:r>
              <w:rPr>
                <w:i/>
                <w:spacing w:val="-2"/>
                <w:w w:val="80"/>
                <w:sz w:val="12"/>
              </w:rPr>
              <w:t>перенаполнения. </w:t>
            </w:r>
            <w:r>
              <w:rPr>
                <w:i/>
                <w:w w:val="80"/>
                <w:sz w:val="12"/>
              </w:rPr>
              <w:t>Приемные </w:t>
            </w:r>
            <w:r>
              <w:rPr>
                <w:i/>
                <w:spacing w:val="-3"/>
                <w:w w:val="80"/>
                <w:sz w:val="12"/>
              </w:rPr>
              <w:t>контейнеры </w:t>
            </w:r>
            <w:r>
              <w:rPr>
                <w:i/>
                <w:w w:val="80"/>
                <w:sz w:val="12"/>
              </w:rPr>
              <w:t>вмещают</w:t>
            </w:r>
            <w:r>
              <w:rPr>
                <w:i/>
                <w:spacing w:val="-13"/>
                <w:w w:val="80"/>
                <w:sz w:val="12"/>
              </w:rPr>
              <w:t> </w:t>
            </w:r>
            <w:r>
              <w:rPr>
                <w:i/>
                <w:w w:val="80"/>
                <w:sz w:val="12"/>
              </w:rPr>
              <w:t>ок.</w:t>
            </w:r>
            <w:r>
              <w:rPr>
                <w:i/>
                <w:spacing w:val="-13"/>
                <w:w w:val="80"/>
                <w:sz w:val="12"/>
              </w:rPr>
              <w:t> </w:t>
            </w:r>
            <w:r>
              <w:rPr>
                <w:i/>
                <w:w w:val="80"/>
                <w:sz w:val="12"/>
              </w:rPr>
              <w:t>7</w:t>
            </w:r>
            <w:r>
              <w:rPr>
                <w:i/>
                <w:spacing w:val="-13"/>
                <w:w w:val="80"/>
                <w:sz w:val="12"/>
              </w:rPr>
              <w:t> </w:t>
            </w:r>
            <w:r>
              <w:rPr>
                <w:i/>
                <w:w w:val="80"/>
                <w:sz w:val="12"/>
              </w:rPr>
              <w:t>–</w:t>
            </w:r>
            <w:r>
              <w:rPr>
                <w:i/>
                <w:spacing w:val="-13"/>
                <w:w w:val="80"/>
                <w:sz w:val="12"/>
              </w:rPr>
              <w:t> </w:t>
            </w:r>
            <w:r>
              <w:rPr>
                <w:i/>
                <w:w w:val="80"/>
                <w:sz w:val="12"/>
              </w:rPr>
              <w:t>8</w:t>
            </w:r>
            <w:r>
              <w:rPr>
                <w:i/>
                <w:spacing w:val="-13"/>
                <w:w w:val="80"/>
                <w:sz w:val="12"/>
              </w:rPr>
              <w:t> </w:t>
            </w:r>
            <w:r>
              <w:rPr>
                <w:i/>
                <w:w w:val="80"/>
                <w:sz w:val="12"/>
              </w:rPr>
              <w:t>литров</w:t>
            </w:r>
            <w:r>
              <w:rPr>
                <w:i/>
                <w:spacing w:val="-13"/>
                <w:w w:val="80"/>
                <w:sz w:val="12"/>
              </w:rPr>
              <w:t> </w:t>
            </w:r>
            <w:r>
              <w:rPr>
                <w:i/>
                <w:w w:val="80"/>
                <w:sz w:val="12"/>
              </w:rPr>
              <w:t>воды,</w:t>
            </w:r>
            <w:r>
              <w:rPr>
                <w:i/>
                <w:spacing w:val="-13"/>
                <w:w w:val="80"/>
                <w:sz w:val="12"/>
              </w:rPr>
              <w:t> </w:t>
            </w:r>
            <w:r>
              <w:rPr>
                <w:i/>
                <w:w w:val="80"/>
                <w:sz w:val="12"/>
              </w:rPr>
              <w:t>чтобы</w:t>
            </w:r>
            <w:r>
              <w:rPr>
                <w:i/>
                <w:spacing w:val="-13"/>
                <w:w w:val="80"/>
                <w:sz w:val="12"/>
              </w:rPr>
              <w:t> </w:t>
            </w:r>
            <w:r>
              <w:rPr>
                <w:i/>
                <w:spacing w:val="-3"/>
                <w:w w:val="80"/>
                <w:sz w:val="12"/>
              </w:rPr>
              <w:t>предотвратить</w:t>
            </w:r>
            <w:r>
              <w:rPr>
                <w:i/>
                <w:spacing w:val="-12"/>
                <w:w w:val="80"/>
                <w:sz w:val="12"/>
              </w:rPr>
              <w:t> </w:t>
            </w:r>
            <w:r>
              <w:rPr>
                <w:i/>
                <w:w w:val="80"/>
                <w:sz w:val="12"/>
              </w:rPr>
              <w:t>расплескивание</w:t>
            </w:r>
            <w:r>
              <w:rPr>
                <w:i/>
                <w:spacing w:val="-13"/>
                <w:w w:val="80"/>
                <w:sz w:val="12"/>
              </w:rPr>
              <w:t> </w:t>
            </w:r>
            <w:r>
              <w:rPr>
                <w:i/>
                <w:spacing w:val="-2"/>
                <w:w w:val="80"/>
                <w:sz w:val="12"/>
              </w:rPr>
              <w:t>при </w:t>
            </w:r>
            <w:r>
              <w:rPr>
                <w:i/>
                <w:spacing w:val="-2"/>
                <w:w w:val="90"/>
                <w:sz w:val="12"/>
              </w:rPr>
              <w:t>транспортировке </w:t>
            </w:r>
            <w:r>
              <w:rPr>
                <w:i/>
                <w:spacing w:val="-3"/>
                <w:w w:val="90"/>
                <w:sz w:val="12"/>
              </w:rPr>
              <w:t>полного</w:t>
            </w:r>
            <w:r>
              <w:rPr>
                <w:i/>
                <w:spacing w:val="-14"/>
                <w:w w:val="90"/>
                <w:sz w:val="12"/>
              </w:rPr>
              <w:t> </w:t>
            </w:r>
            <w:r>
              <w:rPr>
                <w:i/>
                <w:spacing w:val="-3"/>
                <w:w w:val="90"/>
                <w:sz w:val="12"/>
              </w:rPr>
              <w:t>контейнера.</w:t>
            </w:r>
          </w:p>
        </w:tc>
        <w:tc>
          <w:tcPr>
            <w:tcW w:w="211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2" w:lineRule="auto" w:before="84"/>
              <w:ind w:left="121" w:hanging="65"/>
              <w:jc w:val="left"/>
              <w:rPr>
                <w:i/>
                <w:sz w:val="12"/>
              </w:rPr>
            </w:pPr>
            <w:r>
              <w:rPr>
                <w:i/>
                <w:w w:val="80"/>
                <w:position w:val="4"/>
                <w:sz w:val="7"/>
              </w:rPr>
              <w:t>2) </w:t>
            </w:r>
            <w:r>
              <w:rPr>
                <w:i/>
                <w:spacing w:val="-3"/>
                <w:w w:val="80"/>
                <w:sz w:val="12"/>
              </w:rPr>
              <w:t>Предоставляется модель </w:t>
            </w:r>
            <w:r>
              <w:rPr>
                <w:i/>
                <w:w w:val="80"/>
                <w:sz w:val="12"/>
              </w:rPr>
              <w:t>TTK 655 S </w:t>
            </w:r>
            <w:r>
              <w:rPr>
                <w:i/>
                <w:spacing w:val="-2"/>
                <w:w w:val="80"/>
                <w:sz w:val="12"/>
              </w:rPr>
              <w:t>EH, </w:t>
            </w:r>
            <w:r>
              <w:rPr>
                <w:i/>
                <w:w w:val="90"/>
                <w:sz w:val="12"/>
              </w:rPr>
              <w:t>номер </w:t>
            </w:r>
            <w:r>
              <w:rPr>
                <w:i/>
                <w:spacing w:val="-3"/>
                <w:w w:val="90"/>
                <w:sz w:val="12"/>
              </w:rPr>
              <w:t>артикула </w:t>
            </w:r>
            <w:r>
              <w:rPr>
                <w:i/>
                <w:w w:val="90"/>
                <w:sz w:val="12"/>
              </w:rPr>
              <w:t>1.120.000.175</w:t>
            </w:r>
          </w:p>
        </w:tc>
        <w:tc>
          <w:tcPr>
            <w:tcW w:w="2112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line="144" w:lineRule="exact" w:before="80"/>
              <w:ind w:left="55"/>
              <w:jc w:val="left"/>
              <w:rPr>
                <w:i/>
                <w:sz w:val="12"/>
              </w:rPr>
            </w:pPr>
            <w:r>
              <w:rPr>
                <w:rFonts w:ascii="Times New Roman" w:hAnsi="Times New Roman"/>
                <w:w w:val="85"/>
                <w:sz w:val="14"/>
              </w:rPr>
              <w:t>W </w:t>
            </w:r>
            <w:r>
              <w:rPr>
                <w:i/>
                <w:w w:val="85"/>
                <w:position w:val="2"/>
                <w:sz w:val="12"/>
              </w:rPr>
              <w:t>Серийная модель</w:t>
            </w:r>
          </w:p>
          <w:p>
            <w:pPr>
              <w:pStyle w:val="TableParagraph"/>
              <w:spacing w:line="142" w:lineRule="exact" w:before="0"/>
              <w:ind w:left="55"/>
              <w:jc w:val="left"/>
              <w:rPr>
                <w:i/>
                <w:sz w:val="12"/>
              </w:rPr>
            </w:pPr>
            <w:r>
              <w:rPr>
                <w:rFonts w:ascii="Times New Roman" w:hAnsi="Times New Roman"/>
                <w:sz w:val="14"/>
              </w:rPr>
              <w:t>q </w:t>
            </w:r>
            <w:r>
              <w:rPr>
                <w:i/>
                <w:sz w:val="12"/>
              </w:rPr>
              <w:t>опциональная модель</w:t>
            </w:r>
          </w:p>
        </w:tc>
      </w:tr>
      <w:tr>
        <w:trPr>
          <w:trHeight w:val="259" w:hRule="atLeast"/>
        </w:trPr>
        <w:tc>
          <w:tcPr>
            <w:tcW w:w="3610" w:type="dxa"/>
            <w:gridSpan w:val="3"/>
            <w:tcBorders>
              <w:top w:val="nil"/>
              <w:left w:val="nil"/>
            </w:tcBorders>
            <w:shd w:val="clear" w:color="auto" w:fill="000000"/>
          </w:tcPr>
          <w:p>
            <w:pPr>
              <w:pStyle w:val="TableParagraph"/>
              <w:spacing w:before="25"/>
              <w:ind w:left="6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Опциональная комплектация</w:t>
            </w:r>
          </w:p>
        </w:tc>
        <w:tc>
          <w:tcPr>
            <w:tcW w:w="1059" w:type="dxa"/>
            <w:tcBorders>
              <w:top w:val="nil"/>
            </w:tcBorders>
            <w:shd w:val="clear" w:color="auto" w:fill="000000"/>
          </w:tcPr>
          <w:p>
            <w:pPr>
              <w:pStyle w:val="TableParagraph"/>
              <w:spacing w:before="25"/>
              <w:ind w:left="97" w:right="98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TTK 125 S</w:t>
            </w:r>
          </w:p>
        </w:tc>
        <w:tc>
          <w:tcPr>
            <w:tcW w:w="1059" w:type="dxa"/>
            <w:tcBorders>
              <w:top w:val="nil"/>
            </w:tcBorders>
            <w:shd w:val="clear" w:color="auto" w:fill="000000"/>
          </w:tcPr>
          <w:p>
            <w:pPr>
              <w:pStyle w:val="TableParagraph"/>
              <w:spacing w:before="25"/>
              <w:ind w:left="97" w:right="99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TTK 175 S</w:t>
            </w:r>
          </w:p>
        </w:tc>
        <w:tc>
          <w:tcPr>
            <w:tcW w:w="1059" w:type="dxa"/>
            <w:tcBorders>
              <w:top w:val="nil"/>
            </w:tcBorders>
            <w:shd w:val="clear" w:color="auto" w:fill="000000"/>
          </w:tcPr>
          <w:p>
            <w:pPr>
              <w:pStyle w:val="TableParagraph"/>
              <w:spacing w:before="25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TTK 355 S</w:t>
            </w:r>
          </w:p>
        </w:tc>
        <w:tc>
          <w:tcPr>
            <w:tcW w:w="1053" w:type="dxa"/>
            <w:tcBorders>
              <w:top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25"/>
              <w:ind w:left="96" w:right="101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TTK 655 S</w:t>
            </w:r>
          </w:p>
        </w:tc>
      </w:tr>
      <w:tr>
        <w:trPr>
          <w:trHeight w:val="362" w:hRule="atLeast"/>
        </w:trPr>
        <w:tc>
          <w:tcPr>
            <w:tcW w:w="2531" w:type="dxa"/>
            <w:gridSpan w:val="2"/>
            <w:tcBorders>
              <w:left w:val="nil"/>
            </w:tcBorders>
            <w:shd w:val="clear" w:color="auto" w:fill="D1D3D5"/>
          </w:tcPr>
          <w:p>
            <w:pPr>
              <w:pStyle w:val="TableParagraph"/>
              <w:spacing w:before="10"/>
              <w:ind w:left="60" w:right="142"/>
              <w:jc w:val="left"/>
              <w:rPr>
                <w:sz w:val="14"/>
              </w:rPr>
            </w:pPr>
            <w:r>
              <w:rPr>
                <w:w w:val="80"/>
                <w:sz w:val="14"/>
              </w:rPr>
              <w:t>Конденсатный насос, максимальная </w:t>
            </w:r>
            <w:r>
              <w:rPr>
                <w:w w:val="95"/>
                <w:sz w:val="14"/>
              </w:rPr>
              <w:t>высота подачи 4 м</w:t>
            </w:r>
          </w:p>
        </w:tc>
        <w:tc>
          <w:tcPr>
            <w:tcW w:w="1079" w:type="dxa"/>
            <w:shd w:val="clear" w:color="auto" w:fill="D1D3D5"/>
          </w:tcPr>
          <w:p>
            <w:pPr>
              <w:pStyle w:val="TableParagraph"/>
              <w:spacing w:before="90"/>
              <w:ind w:left="57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Номер артикула</w:t>
            </w:r>
          </w:p>
        </w:tc>
        <w:tc>
          <w:tcPr>
            <w:tcW w:w="1059" w:type="dxa"/>
            <w:shd w:val="clear" w:color="auto" w:fill="D1D3D5"/>
          </w:tcPr>
          <w:p>
            <w:pPr>
              <w:pStyle w:val="TableParagraph"/>
              <w:spacing w:before="90"/>
              <w:ind w:left="97" w:right="97"/>
              <w:rPr>
                <w:sz w:val="14"/>
              </w:rPr>
            </w:pPr>
            <w:r>
              <w:rPr>
                <w:w w:val="90"/>
                <w:sz w:val="14"/>
              </w:rPr>
              <w:t>6.100.003.001</w:t>
            </w:r>
          </w:p>
        </w:tc>
        <w:tc>
          <w:tcPr>
            <w:tcW w:w="1059" w:type="dxa"/>
            <w:shd w:val="clear" w:color="auto" w:fill="D1D3D5"/>
          </w:tcPr>
          <w:p>
            <w:pPr>
              <w:pStyle w:val="TableParagraph"/>
              <w:spacing w:before="90"/>
              <w:ind w:left="97" w:right="99"/>
              <w:rPr>
                <w:sz w:val="14"/>
              </w:rPr>
            </w:pPr>
            <w:r>
              <w:rPr>
                <w:w w:val="90"/>
                <w:sz w:val="14"/>
              </w:rPr>
              <w:t>6.100.003.001</w:t>
            </w:r>
          </w:p>
        </w:tc>
        <w:tc>
          <w:tcPr>
            <w:tcW w:w="1059" w:type="dxa"/>
            <w:shd w:val="clear" w:color="auto" w:fill="D1D3D5"/>
          </w:tcPr>
          <w:p>
            <w:pPr>
              <w:pStyle w:val="TableParagraph"/>
              <w:spacing w:before="90"/>
              <w:ind w:left="14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6.100.003.001</w:t>
            </w:r>
          </w:p>
        </w:tc>
        <w:tc>
          <w:tcPr>
            <w:tcW w:w="1053" w:type="dxa"/>
            <w:tcBorders>
              <w:right w:val="nil"/>
            </w:tcBorders>
            <w:shd w:val="clear" w:color="auto" w:fill="D1D3D5"/>
          </w:tcPr>
          <w:p>
            <w:pPr>
              <w:pStyle w:val="TableParagraph"/>
              <w:spacing w:before="90"/>
              <w:ind w:left="96" w:right="102"/>
              <w:rPr>
                <w:sz w:val="14"/>
              </w:rPr>
            </w:pPr>
            <w:r>
              <w:rPr>
                <w:w w:val="90"/>
                <w:sz w:val="14"/>
              </w:rPr>
              <w:t>6.100.003.001</w:t>
            </w:r>
          </w:p>
        </w:tc>
      </w:tr>
      <w:tr>
        <w:trPr>
          <w:trHeight w:val="254" w:hRule="atLeast"/>
        </w:trPr>
        <w:tc>
          <w:tcPr>
            <w:tcW w:w="2531" w:type="dxa"/>
            <w:gridSpan w:val="2"/>
            <w:tcBorders>
              <w:left w:val="nil"/>
              <w:bottom w:val="nil"/>
            </w:tcBorders>
            <w:shd w:val="clear" w:color="auto" w:fill="E5E6E7"/>
          </w:tcPr>
          <w:p>
            <w:pPr>
              <w:pStyle w:val="TableParagraph"/>
              <w:spacing w:before="35"/>
              <w:ind w:left="6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Защитный колпачок</w:t>
            </w:r>
          </w:p>
        </w:tc>
        <w:tc>
          <w:tcPr>
            <w:tcW w:w="1079" w:type="dxa"/>
            <w:tcBorders>
              <w:bottom w:val="nil"/>
            </w:tcBorders>
            <w:shd w:val="clear" w:color="auto" w:fill="E5E6E7"/>
          </w:tcPr>
          <w:p>
            <w:pPr>
              <w:pStyle w:val="TableParagraph"/>
              <w:spacing w:before="35"/>
              <w:ind w:left="57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Номер артикула</w:t>
            </w:r>
          </w:p>
        </w:tc>
        <w:tc>
          <w:tcPr>
            <w:tcW w:w="1059" w:type="dxa"/>
            <w:tcBorders>
              <w:bottom w:val="nil"/>
            </w:tcBorders>
            <w:shd w:val="clear" w:color="auto" w:fill="E5E6E7"/>
          </w:tcPr>
          <w:p>
            <w:pPr>
              <w:pStyle w:val="TableParagraph"/>
              <w:spacing w:before="35"/>
              <w:ind w:left="97" w:right="97"/>
              <w:rPr>
                <w:sz w:val="14"/>
              </w:rPr>
            </w:pPr>
            <w:r>
              <w:rPr>
                <w:w w:val="90"/>
                <w:sz w:val="14"/>
              </w:rPr>
              <w:t>6.100.003.101</w:t>
            </w:r>
          </w:p>
        </w:tc>
        <w:tc>
          <w:tcPr>
            <w:tcW w:w="1059" w:type="dxa"/>
            <w:tcBorders>
              <w:bottom w:val="nil"/>
            </w:tcBorders>
            <w:shd w:val="clear" w:color="auto" w:fill="E5E6E7"/>
          </w:tcPr>
          <w:p>
            <w:pPr>
              <w:pStyle w:val="TableParagraph"/>
              <w:spacing w:before="35"/>
              <w:ind w:left="97" w:right="99"/>
              <w:rPr>
                <w:sz w:val="14"/>
              </w:rPr>
            </w:pPr>
            <w:r>
              <w:rPr>
                <w:w w:val="90"/>
                <w:sz w:val="14"/>
              </w:rPr>
              <w:t>6.100.003.105</w:t>
            </w:r>
          </w:p>
        </w:tc>
        <w:tc>
          <w:tcPr>
            <w:tcW w:w="1059" w:type="dxa"/>
            <w:tcBorders>
              <w:bottom w:val="nil"/>
            </w:tcBorders>
            <w:shd w:val="clear" w:color="auto" w:fill="E5E6E7"/>
          </w:tcPr>
          <w:p>
            <w:pPr>
              <w:pStyle w:val="TableParagraph"/>
              <w:spacing w:before="35"/>
              <w:ind w:left="14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6.100.003.110</w:t>
            </w:r>
          </w:p>
        </w:tc>
        <w:tc>
          <w:tcPr>
            <w:tcW w:w="1053" w:type="dxa"/>
            <w:tcBorders>
              <w:bottom w:val="nil"/>
              <w:right w:val="nil"/>
            </w:tcBorders>
            <w:shd w:val="clear" w:color="auto" w:fill="E5E6E7"/>
          </w:tcPr>
          <w:p>
            <w:pPr>
              <w:pStyle w:val="TableParagraph"/>
              <w:spacing w:before="35"/>
              <w:ind w:left="96" w:right="102"/>
              <w:rPr>
                <w:sz w:val="14"/>
              </w:rPr>
            </w:pPr>
            <w:r>
              <w:rPr>
                <w:w w:val="90"/>
                <w:sz w:val="14"/>
              </w:rPr>
              <w:t>6.100.003.115</w:t>
            </w:r>
          </w:p>
        </w:tc>
      </w:tr>
    </w:tbl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7" w:lineRule="auto" w:before="0"/>
        <w:ind w:left="243" w:right="718" w:firstLine="0"/>
        <w:jc w:val="left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5585269</wp:posOffset>
            </wp:positionH>
            <wp:positionV relativeFrom="paragraph">
              <wp:posOffset>-2196559</wp:posOffset>
            </wp:positionV>
            <wp:extent cx="1545337" cy="2167128"/>
            <wp:effectExtent l="0" t="0" r="0" b="0"/>
            <wp:wrapNone/>
            <wp:docPr id="5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33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8.426025pt;margin-top:-172.673462pt;width:27.6pt;height:700.25pt;mso-position-horizontal-relative:page;mso-position-vertical-relative:paragraph;z-index:2488" coordorigin="11369,-3453" coordsize="552,14005">
            <v:shape style="position:absolute;left:11369;top:-1895;width:401;height:1531" type="#_x0000_t75" stroked="false">
              <v:imagedata r:id="rId44" o:title=""/>
            </v:shape>
            <v:shape style="position:absolute;left:11369;top:-3454;width:401;height:1531" type="#_x0000_t75" stroked="false">
              <v:imagedata r:id="rId45" o:title=""/>
            </v:shape>
            <v:shape style="position:absolute;left:11369;top:-336;width:401;height:1531" type="#_x0000_t75" stroked="false">
              <v:imagedata r:id="rId46" o:title=""/>
            </v:shape>
            <v:shape style="position:absolute;left:11369;top:1224;width:401;height:1531" type="#_x0000_t75" stroked="false">
              <v:imagedata r:id="rId47" o:title=""/>
            </v:shape>
            <v:shape style="position:absolute;left:11369;top:2783;width:401;height:1531" type="#_x0000_t75" stroked="false">
              <v:imagedata r:id="rId48" o:title=""/>
            </v:shape>
            <v:shape style="position:absolute;left:11369;top:4342;width:401;height:1531" type="#_x0000_t75" stroked="false">
              <v:imagedata r:id="rId49" o:title=""/>
            </v:shape>
            <v:shape style="position:absolute;left:11369;top:5901;width:401;height:1531" type="#_x0000_t75" stroked="false">
              <v:imagedata r:id="rId50" o:title=""/>
            </v:shape>
            <v:shape style="position:absolute;left:11369;top:7461;width:401;height:1531" type="#_x0000_t75" stroked="false">
              <v:imagedata r:id="rId51" o:title=""/>
            </v:shape>
            <v:shape style="position:absolute;left:11369;top:9020;width:401;height:1531" type="#_x0000_t75" stroked="false">
              <v:imagedata r:id="rId52" o:title=""/>
            </v:shape>
            <v:rect style="position:absolute;left:11368;top:-1895;width:552;height:1531" filled="true" fillcolor="#231f20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-263.525421pt;width:596pt;height:56.6pt;mso-position-horizontal-relative:page;mso-position-vertical-relative:paragraph;z-index:2536" coordorigin="0,-5271" coordsize="11920,1132">
            <v:rect style="position:absolute;left:0;top:-5269;width:11920;height:537" filled="true" fillcolor="#beb5da" stroked="false">
              <v:fill type="solid"/>
            </v:rect>
            <v:shape style="position:absolute;left:0;top:-5269;width:11920;height:537" type="#_x0000_t75" stroked="false">
              <v:imagedata r:id="rId53" o:title=""/>
            </v:shape>
            <v:rect style="position:absolute;left:0;top:-4676;width:11920;height:537" filled="true" fillcolor="#9c8dc3" stroked="false">
              <v:fill type="solid"/>
            </v:rect>
            <v:shape style="position:absolute;left:0;top:-4676;width:11920;height:537" type="#_x0000_t75" stroked="false">
              <v:imagedata r:id="rId54" o:title=""/>
            </v:shape>
            <v:shape style="position:absolute;left:623;top:-4930;width:2692;height:509" coordorigin="624,-4930" coordsize="2692,509" path="m3186,-4830l3178,-4869,3156,-4901,3125,-4922,3086,-4930,724,-4930,685,-4922,653,-4901,632,-4869,624,-4830,624,-4521,632,-4482,653,-4450,685,-4429,724,-4421,3086,-4421,3125,-4429,3156,-4450,3178,-4482,3186,-4521,3186,-4830m3294,-4846l3288,-4852,3286,-4852,3286,-4842,3286,-4835,3283,-4832,3266,-4832,3266,-4845,3283,-4845,3286,-4842,3286,-4852,3259,-4852,3257,-4850,3257,-4816,3259,-4814,3264,-4814,3266,-4816,3266,-4825,3275,-4825,3284,-4815,3286,-4814,3293,-4814,3294,-4815,3294,-4815,3285,-4825,3284,-4826,3290,-4827,3294,-4832,3294,-4832,3294,-4845,3294,-4846m3315,-4832l3312,-4847,3309,-4852,3309,-4832,3306,-4819,3299,-4808,3288,-4801,3275,-4798,3261,-4801,3251,-4808,3243,-4819,3241,-4832,3243,-4845,3251,-4856,3261,-4863,3275,-4866,3288,-4863,3299,-4856,3306,-4845,3309,-4832,3309,-4852,3303,-4860,3295,-4866,3290,-4869,3275,-4872,3259,-4869,3246,-4860,3237,-4847,3234,-4832,3237,-4816,3246,-4803,3259,-4795,3275,-4792,3290,-4795,3295,-4798,3303,-4803,3312,-4816,3315,-4832e" filled="true" fillcolor="#583f99" stroked="false">
              <v:path arrowok="t"/>
              <v:fill type="solid"/>
            </v:shape>
            <v:shape style="position:absolute;left:636;top:-4918;width:2537;height:483" coordorigin="637,-4917" coordsize="2537,483" path="m3086,-4917l724,-4917,690,-4910,662,-4892,644,-4864,637,-4830,637,-4521,644,-4487,662,-4460,690,-4441,724,-4434,3086,-4434,3120,-4441,3147,-4460,3166,-4487,3173,-4521,3173,-4830,3166,-4864,3147,-4892,3120,-4910,3086,-4917xe" filled="true" fillcolor="#ffffff" stroked="false">
              <v:path arrowok="t"/>
              <v:fill type="solid"/>
            </v:shape>
            <v:shape style="position:absolute;left:685;top:-4869;width:291;height:387" type="#_x0000_t75" stroked="false">
              <v:imagedata r:id="rId55" o:title=""/>
            </v:shape>
            <v:shape style="position:absolute;left:1030;top:-4837;width:2062;height:322" coordorigin="1031,-4837" coordsize="2062,322" path="m1582,-4837l1392,-4837,1385,-4829,1385,-4522,1392,-4515,1449,-4515,1456,-4522,1456,-4611,1613,-4611,1610,-4615,1644,-4630,1671,-4654,1679,-4669,1456,-4669,1456,-4779,1679,-4779,1662,-4804,1626,-4828,1582,-4837xm1613,-4611l1531,-4611,1607,-4523,1611,-4518,1618,-4515,1691,-4515,1695,-4518,1695,-4525,1694,-4527,1693,-4528,1613,-4611xm1679,-4779l1569,-4779,1590,-4774,1608,-4763,1619,-4745,1624,-4724,1619,-4703,1608,-4685,1590,-4673,1569,-4669,1679,-4669,1688,-4686,1695,-4724,1686,-4768,1679,-4779xm1222,-4779l1150,-4779,1150,-4522,1158,-4515,1214,-4515,1222,-4522,1222,-4779xm1334,-4837l1038,-4837,1031,-4829,1031,-4786,1038,-4779,1334,-4779,1341,-4786,1341,-4829,1334,-4837xm1961,-4837l1864,-4837,1820,-4828,1784,-4804,1760,-4768,1751,-4724,1751,-4627,1760,-4583,1784,-4548,1820,-4523,1864,-4515,1961,-4515,2005,-4523,2041,-4548,2058,-4573,1877,-4573,1856,-4577,1839,-4589,1827,-4606,1822,-4627,1822,-4724,1827,-4745,1839,-4763,1856,-4774,1877,-4779,2058,-4779,2041,-4804,2005,-4828,1961,-4837xm2058,-4779l1948,-4779,1970,-4774,1987,-4763,1999,-4745,2003,-4724,2003,-4627,1999,-4606,1987,-4589,1970,-4577,1948,-4573,2058,-4573,2066,-4583,2074,-4627,2074,-4724,2066,-4768,2058,-4779xm2296,-4779l2225,-4779,2225,-4522,2232,-4515,2288,-4515,2296,-4522,2296,-4779xm2408,-4837l2112,-4837,2105,-4829,2105,-4786,2112,-4779,2408,-4779,2415,-4786,2415,-4829,2408,-4837xm2738,-4837l2557,-4837,2513,-4828,2477,-4804,2453,-4768,2444,-4724,2444,-4627,2453,-4583,2477,-4548,2513,-4523,2557,-4515,2738,-4515,2745,-4522,2745,-4565,2738,-4573,2570,-4573,2549,-4577,2531,-4589,2520,-4606,2515,-4627,2515,-4647,2699,-4647,2706,-4654,2706,-4697,2699,-4705,2515,-4705,2515,-4724,2520,-4745,2531,-4763,2549,-4774,2570,-4779,2738,-4779,2745,-4786,2745,-4829,2738,-4837xm3085,-4837l2905,-4837,2861,-4828,2825,-4804,2800,-4768,2792,-4724,2792,-4627,2800,-4583,2825,-4548,2861,-4523,2905,-4515,3085,-4515,3092,-4522,3092,-4565,3085,-4573,2918,-4573,2896,-4577,2879,-4589,2867,-4606,2863,-4627,2863,-4724,2867,-4745,2879,-4763,2896,-4774,2918,-4779,3085,-4779,3092,-4786,3092,-4829,3085,-4837xe" filled="true" fillcolor="#583f99" stroked="false">
              <v:path arrowok="t"/>
              <v:fill type="solid"/>
            </v:shape>
            <v:shape style="position:absolute;left:6887;top:-4930;width:5033;height:509" coordorigin="6887,-4930" coordsize="5033,509" path="m11920,-4930l7015,-4930,6990,-4927,6925,-4893,6890,-4828,6887,-4803,6887,-4548,6909,-4478,6966,-4431,7015,-4421,11920,-4421,11920,-4930xe" filled="true" fillcolor="#231f20" stroked="false">
              <v:path arrowok="t"/>
              <v:fill type="solid"/>
            </v:shape>
            <v:shape style="position:absolute;left:6094;top:-4930;width:510;height:509" coordorigin="6094,-4930" coordsize="510,509" path="m6477,-4930l6222,-4930,6172,-4920,6132,-4893,6104,-4852,6094,-4803,6094,-4548,6104,-4499,6132,-4458,6172,-4431,6222,-4421,6477,-4421,6526,-4431,6567,-4458,6594,-4499,6604,-4548,6604,-4803,6594,-4852,6567,-4893,6526,-4920,6477,-4930xe" filled="true" fillcolor="#583f99" stroked="false">
              <v:path arrowok="t"/>
              <v:fill type="solid"/>
            </v:shape>
            <v:shape style="position:absolute;left:6107;top:-4918;width:485;height:484" coordorigin="6107,-4917" coordsize="485,484" path="m6477,-4917l6222,-4917,6177,-4908,6141,-4884,6116,-4847,6107,-4803,6107,-4548,6116,-4504,6141,-4467,6177,-4443,6222,-4434,6477,-4434,6521,-4443,6558,-4467,6582,-4504,6591,-4548,6591,-4803,6582,-4847,6558,-4884,6521,-4908,6477,-4917xe" filled="true" fillcolor="#ffffff" stroked="false">
              <v:path arrowok="t"/>
              <v:fill type="solid"/>
            </v:shape>
            <v:shape style="position:absolute;left:6150;top:-4853;width:397;height:375" type="#_x0000_t75" stroked="false">
              <v:imagedata r:id="rId56" o:title=""/>
            </v:shape>
            <v:shape style="position:absolute;left:6122;top:-4902;width:454;height:453" coordorigin="6123,-4902" coordsize="454,453" path="m6477,-4902l6222,-4902,6183,-4894,6152,-4873,6130,-4841,6123,-4803,6123,-4548,6130,-4510,6152,-4478,6183,-4457,6222,-4449,6477,-4449,6515,-4457,6523,-4462,6222,-4462,6188,-4469,6161,-4487,6142,-4515,6135,-4548,6135,-4803,6142,-4836,6161,-4864,6188,-4882,6222,-4889,6523,-4889,6515,-4894,6477,-4902xm6523,-4889l6477,-4889,6510,-4882,6538,-4864,6556,-4836,6563,-4803,6563,-4548,6556,-4515,6538,-4487,6510,-4469,6477,-4462,6523,-4462,6547,-4478,6568,-4510,6576,-4548,6576,-4803,6568,-4841,6547,-4873,6523,-4889xe" filled="true" fillcolor="#000000" stroked="false">
              <v:path arrowok="t"/>
              <v:fill type="solid"/>
            </v:shape>
            <v:line style="position:absolute" from="2,-5271" to="2,-4139" stroked="true" strokeweight=".241pt" strokecolor="#ffffff">
              <v:stroke dashstyle="solid"/>
            </v:line>
            <v:line style="position:absolute" from="2,-5271" to="2,-4902" stroked="true" strokeweight=".241pt" strokecolor="#beb5da">
              <v:stroke dashstyle="solid"/>
            </v:line>
            <v:line style="position:absolute" from="0,-5269" to="0,-4732" stroked="true" strokeweight=".0pt" strokecolor="#beb5da">
              <v:stroke dashstyle="solid"/>
            </v:line>
            <v:shape style="position:absolute;left:0;top:-5269;width:5;height:537" type="#_x0000_t75" stroked="false">
              <v:imagedata r:id="rId57" o:title=""/>
            </v:shape>
            <v:line style="position:absolute" from="0,-4676" to="0,-4139" stroked="true" strokeweight=".0pt" strokecolor="#9c8dc3">
              <v:stroke dashstyle="solid"/>
            </v:line>
            <v:shape style="position:absolute;left:0;top:-4676;width:5;height:537" type="#_x0000_t75" stroked="false">
              <v:imagedata r:id="rId57" o:title=""/>
            </v:shape>
            <v:shape style="position:absolute;left:4;top:-4676;width:11916;height:53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1972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2"/>
                      </w:rPr>
                      <w:t>Осушка вОздуха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2.756348pt;margin-top:2.966358pt;width:11.05pt;height:37.15pt;mso-position-horizontal-relative:page;mso-position-vertical-relative:paragraph;z-index:272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80"/>
                      <w:sz w:val="15"/>
                    </w:rPr>
                    <w:t>Увлажнение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2.672913pt;margin-top:-82.527649pt;width:11.2pt;height:52.25pt;mso-position-horizontal-relative:page;mso-position-vertical-relative:paragraph;z-index:27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color w:val="FFFFFF"/>
                      <w:w w:val="85"/>
                      <w:sz w:val="15"/>
                    </w:rPr>
                    <w:t>Осушка</w:t>
                  </w:r>
                  <w:r>
                    <w:rPr>
                      <w:b/>
                      <w:color w:val="FFFFFF"/>
                      <w:spacing w:val="-18"/>
                      <w:w w:val="8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85"/>
                      <w:sz w:val="15"/>
                    </w:rPr>
                    <w:t>воздуха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2.756348pt;margin-top:-143.739685pt;width:11.05pt;height:18.75pt;mso-position-horizontal-relative:page;mso-position-vertical-relative:paragraph;z-index:277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3"/>
                      <w:w w:val="85"/>
                      <w:sz w:val="15"/>
                    </w:rPr>
                    <w:t>Trotec</w:t>
                  </w:r>
                </w:p>
              </w:txbxContent>
            </v:textbox>
            <w10:wrap type="none"/>
          </v:shape>
        </w:pict>
      </w:r>
      <w:r>
        <w:rPr>
          <w:i/>
          <w:w w:val="85"/>
          <w:sz w:val="15"/>
        </w:rPr>
        <w:t>Обозреваемая панель управления – </w:t>
      </w:r>
      <w:r>
        <w:rPr>
          <w:i/>
          <w:w w:val="80"/>
          <w:sz w:val="15"/>
        </w:rPr>
        <w:t>защищенная предохранительным кол-</w:t>
      </w:r>
    </w:p>
    <w:p>
      <w:pPr>
        <w:spacing w:line="237" w:lineRule="auto" w:before="0"/>
        <w:ind w:left="1259" w:right="718" w:firstLine="0"/>
        <w:jc w:val="left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5584469</wp:posOffset>
            </wp:positionH>
            <wp:positionV relativeFrom="paragraph">
              <wp:posOffset>25788</wp:posOffset>
            </wp:positionV>
            <wp:extent cx="580364" cy="582650"/>
            <wp:effectExtent l="0" t="0" r="0" b="0"/>
            <wp:wrapNone/>
            <wp:docPr id="7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64" cy="5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15"/>
        </w:rPr>
        <w:t>пачком. Серийный </w:t>
      </w:r>
      <w:r>
        <w:rPr>
          <w:i/>
          <w:w w:val="80"/>
          <w:sz w:val="15"/>
        </w:rPr>
        <w:t>счетчик эксплуатации предоставляется оп- </w:t>
      </w:r>
      <w:r>
        <w:rPr>
          <w:i/>
          <w:w w:val="85"/>
          <w:sz w:val="15"/>
        </w:rPr>
        <w:t>ционально также, как </w:t>
      </w:r>
      <w:r>
        <w:rPr>
          <w:i/>
          <w:w w:val="90"/>
          <w:sz w:val="15"/>
        </w:rPr>
        <w:t>и двойной счетчик </w:t>
      </w:r>
      <w:r>
        <w:rPr>
          <w:i/>
          <w:w w:val="85"/>
          <w:sz w:val="15"/>
        </w:rPr>
        <w:t>часов эксплуатации</w:t>
      </w:r>
    </w:p>
    <w:p>
      <w:pPr>
        <w:spacing w:line="166" w:lineRule="exact" w:before="0"/>
        <w:ind w:left="243" w:right="0" w:firstLine="0"/>
        <w:jc w:val="left"/>
        <w:rPr>
          <w:i/>
          <w:sz w:val="15"/>
        </w:rPr>
      </w:pPr>
      <w:r>
        <w:rPr/>
        <w:pict>
          <v:shape style="position:absolute;margin-left:572.756348pt;margin-top:14.92338pt;width:11.05pt;height:32.75pt;mso-position-horizontal-relative:page;mso-position-vertical-relative:paragraph;z-index: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80"/>
                      <w:sz w:val="15"/>
                    </w:rPr>
                    <w:t>Отопление</w:t>
                  </w:r>
                </w:p>
              </w:txbxContent>
            </v:textbox>
            <w10:wrap type="none"/>
          </v:shape>
        </w:pict>
      </w:r>
      <w:r>
        <w:rPr>
          <w:i/>
          <w:w w:val="90"/>
          <w:sz w:val="15"/>
        </w:rPr>
        <w:t>и кВт/ч (изображение слева).</w:t>
      </w:r>
    </w:p>
    <w:p>
      <w:pPr>
        <w:pStyle w:val="BodyText"/>
        <w:spacing w:before="1"/>
        <w:rPr>
          <w:i/>
          <w:sz w:val="11"/>
        </w:rPr>
      </w:pPr>
    </w:p>
    <w:p>
      <w:pPr>
        <w:pStyle w:val="BodyText"/>
        <w:ind w:left="243"/>
        <w:rPr>
          <w:sz w:val="20"/>
        </w:rPr>
      </w:pPr>
      <w:r>
        <w:rPr>
          <w:sz w:val="20"/>
        </w:rPr>
        <w:drawing>
          <wp:inline distT="0" distB="0" distL="0" distR="0">
            <wp:extent cx="1547842" cy="1194815"/>
            <wp:effectExtent l="0" t="0" r="0" b="0"/>
            <wp:docPr id="9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842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7" w:lineRule="auto" w:before="42"/>
        <w:ind w:left="243" w:right="1045" w:firstLine="0"/>
        <w:jc w:val="left"/>
        <w:rPr>
          <w:i/>
          <w:sz w:val="15"/>
        </w:rPr>
      </w:pPr>
      <w:r>
        <w:rPr/>
        <w:pict>
          <v:group style="position:absolute;margin-left:34.052708pt;margin-top:12.059916pt;width:391.8pt;height:14.15pt;mso-position-horizontal-relative:page;mso-position-vertical-relative:paragraph;z-index:-29632" coordorigin="681,241" coordsize="7836,283">
            <v:shape style="position:absolute;left:681;top:241;width:3601;height:283" type="#_x0000_t75" stroked="false">
              <v:imagedata r:id="rId38" o:title=""/>
            </v:shape>
            <v:shape style="position:absolute;left:4294;top:241;width:1046;height:283" type="#_x0000_t75" stroked="false">
              <v:imagedata r:id="rId60" o:title=""/>
            </v:shape>
            <v:shape style="position:absolute;left:5353;top:241;width:1046;height:283" type="#_x0000_t75" stroked="false">
              <v:imagedata r:id="rId61" o:title=""/>
            </v:shape>
            <v:shape style="position:absolute;left:6412;top:241;width:1046;height:283" type="#_x0000_t75" stroked="false">
              <v:imagedata r:id="rId62" o:title=""/>
            </v:shape>
            <v:shape style="position:absolute;left:7470;top:241;width:1046;height:283" type="#_x0000_t75" stroked="false">
              <v:imagedata r:id="rId63" o:title=""/>
            </v:shape>
            <w10:wrap type="none"/>
          </v:group>
        </w:pict>
      </w:r>
      <w:r>
        <w:rPr/>
        <w:pict>
          <v:shape style="position:absolute;margin-left:568.964355pt;margin-top:48.157784pt;width:18.650pt;height:60.45pt;mso-position-horizontal-relative:page;mso-position-vertical-relative:paragraph;z-index:2608" type="#_x0000_t202" filled="false" stroked="false">
            <v:textbox inset="0,0,0,0" style="layout-flow:vertical;mso-layout-flow-alt:bottom-to-top">
              <w:txbxContent>
                <w:p>
                  <w:pPr>
                    <w:spacing w:line="211" w:lineRule="auto" w:before="39"/>
                    <w:ind w:left="379" w:right="0" w:hanging="36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80"/>
                      <w:sz w:val="15"/>
                    </w:rPr>
                    <w:t>Кондиционирование </w:t>
                  </w:r>
                  <w:r>
                    <w:rPr>
                      <w:color w:val="231F20"/>
                      <w:w w:val="95"/>
                      <w:sz w:val="15"/>
                    </w:rPr>
                    <w:t>воздуха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2.756348pt;margin-top:-17.622971pt;width:11.05pt;height:36.1pt;mso-position-horizontal-relative:page;mso-position-vertical-relative:paragraph;z-index:268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80"/>
                      <w:sz w:val="15"/>
                    </w:rPr>
                    <w:t>Вентиляция</w:t>
                  </w:r>
                </w:p>
              </w:txbxContent>
            </v:textbox>
            <w10:wrap type="none"/>
          </v:shape>
        </w:pict>
      </w:r>
      <w:r>
        <w:rPr>
          <w:i/>
          <w:w w:val="80"/>
          <w:sz w:val="15"/>
        </w:rPr>
        <w:t>Герметичная конструкция надежно </w:t>
      </w:r>
      <w:r>
        <w:rPr>
          <w:i/>
          <w:w w:val="80"/>
          <w:sz w:val="15"/>
        </w:rPr>
        <w:t>защищает электронные приборы установки от вредных отложений.</w:t>
      </w:r>
    </w:p>
    <w:p>
      <w:pPr>
        <w:pStyle w:val="BodyText"/>
        <w:rPr>
          <w:i/>
          <w:sz w:val="10"/>
        </w:rPr>
      </w:pPr>
    </w:p>
    <w:p>
      <w:pPr>
        <w:pStyle w:val="BodyText"/>
        <w:ind w:left="243"/>
        <w:rPr>
          <w:sz w:val="20"/>
        </w:rPr>
      </w:pPr>
      <w:r>
        <w:rPr>
          <w:sz w:val="20"/>
        </w:rPr>
        <w:drawing>
          <wp:inline distT="0" distB="0" distL="0" distR="0">
            <wp:extent cx="1543565" cy="938784"/>
            <wp:effectExtent l="0" t="0" r="0" b="0"/>
            <wp:docPr id="11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565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7" w:lineRule="auto" w:before="47"/>
        <w:ind w:left="243" w:right="113" w:firstLine="0"/>
        <w:jc w:val="left"/>
        <w:rPr>
          <w:i/>
          <w:sz w:val="15"/>
        </w:rPr>
      </w:pPr>
      <w:r>
        <w:rPr/>
        <w:pict>
          <v:group style="position:absolute;margin-left:440.033997pt;margin-top:33.133549pt;width:121.2pt;height:209.75pt;mso-position-horizontal-relative:page;mso-position-vertical-relative:paragraph;z-index:2272" coordorigin="8801,663" coordsize="2424,4195">
            <v:rect style="position:absolute;left:8800;top:662;width:2424;height:4195" filled="true" fillcolor="#e5e6e7" stroked="false">
              <v:fill type="solid"/>
            </v:rect>
            <v:shape style="position:absolute;left:9035;top:662;width:1952;height:4195" type="#_x0000_t75" stroked="false">
              <v:imagedata r:id="rId65" o:title=""/>
            </v:shape>
            <w10:wrap type="none"/>
          </v:group>
        </w:pict>
      </w:r>
      <w:r>
        <w:rPr/>
        <w:pict>
          <v:shape style="position:absolute;margin-left:568.964355pt;margin-top:109.245628pt;width:18.650pt;height:35.2pt;mso-position-horizontal-relative:page;mso-position-vertical-relative:paragraph;z-index:2584" type="#_x0000_t202" filled="false" stroked="false">
            <v:textbox inset="0,0,0,0" style="layout-flow:vertical;mso-layout-flow-alt:bottom-to-top">
              <w:txbxContent>
                <w:p>
                  <w:pPr>
                    <w:spacing w:line="211" w:lineRule="auto" w:before="39"/>
                    <w:ind w:left="125" w:right="7" w:hanging="106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80"/>
                      <w:sz w:val="15"/>
                    </w:rPr>
                    <w:t>Устранение </w:t>
                  </w:r>
                  <w:r>
                    <w:rPr>
                      <w:color w:val="231F20"/>
                      <w:w w:val="90"/>
                      <w:sz w:val="15"/>
                    </w:rPr>
                    <w:t>запахов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2.756348pt;margin-top:23.91666pt;width:11.05pt;height:49.95pt;mso-position-horizontal-relative:page;mso-position-vertical-relative:paragraph;z-index:265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85"/>
                      <w:sz w:val="15"/>
                    </w:rPr>
                    <w:t>Очистка</w:t>
                  </w:r>
                  <w:r>
                    <w:rPr>
                      <w:color w:val="231F20"/>
                      <w:spacing w:val="-22"/>
                      <w:w w:val="85"/>
                      <w:sz w:val="15"/>
                    </w:rPr>
                    <w:t> </w:t>
                  </w:r>
                  <w:r>
                    <w:rPr>
                      <w:color w:val="231F20"/>
                      <w:w w:val="85"/>
                      <w:sz w:val="15"/>
                    </w:rPr>
                    <w:t>воздуха</w:t>
                  </w:r>
                </w:p>
              </w:txbxContent>
            </v:textbox>
            <w10:wrap type="none"/>
          </v:shape>
        </w:pict>
      </w:r>
      <w:r>
        <w:rPr>
          <w:i/>
          <w:w w:val="90"/>
          <w:sz w:val="15"/>
        </w:rPr>
        <w:t>Два паза осуществляют надежную и </w:t>
      </w:r>
      <w:r>
        <w:rPr>
          <w:i/>
          <w:w w:val="85"/>
          <w:sz w:val="15"/>
        </w:rPr>
        <w:t>компактную укладку равных по размеру </w:t>
      </w:r>
      <w:r>
        <w:rPr>
          <w:i/>
          <w:w w:val="90"/>
          <w:sz w:val="15"/>
        </w:rPr>
        <w:t>приборов TTK-S.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6"/>
        <w:rPr>
          <w:i/>
          <w:sz w:val="26"/>
        </w:rPr>
      </w:pPr>
    </w:p>
    <w:p>
      <w:pPr>
        <w:spacing w:before="0"/>
        <w:ind w:left="1451" w:right="240" w:firstLine="0"/>
        <w:jc w:val="center"/>
        <w:rPr>
          <w:sz w:val="8"/>
        </w:rPr>
      </w:pPr>
      <w:r>
        <w:rPr/>
        <w:pict>
          <v:group style="position:absolute;margin-left:0pt;margin-top:-12.471048pt;width:596pt;height:2.9pt;mso-position-horizontal-relative:page;mso-position-vertical-relative:paragraph;z-index:2464" coordorigin="0,-249" coordsize="11920,58">
            <v:line style="position:absolute" from="0,-221" to="11920,-221" stroked="true" strokeweight="2.857pt" strokecolor="#231f20">
              <v:stroke dashstyle="solid"/>
            </v:line>
            <v:rect style="position:absolute;left:0;top:-250;width:5;height:58" filled="true" fillcolor="#231f20" stroked="false">
              <v:fill type="solid"/>
            </v:rect>
            <w10:wrap type="none"/>
          </v:group>
        </w:pict>
      </w:r>
      <w:r>
        <w:rPr/>
        <w:pict>
          <v:shape style="position:absolute;margin-left:561.484985pt;margin-top:-9.614048pt;width:34.550pt;height:39.6pt;mso-position-horizontal-relative:page;mso-position-vertical-relative:paragraph;z-index:2560" type="#_x0000_t202" filled="true" fillcolor="#231f20" stroked="false">
            <v:textbox inset="0,0,0,0">
              <w:txbxContent>
                <w:p>
                  <w:pPr>
                    <w:spacing w:before="66"/>
                    <w:ind w:left="224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27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2.756348pt;margin-top:-80.854057pt;width:11.05pt;height:43.35pt;mso-position-horizontal-relative:page;mso-position-vertical-relative:paragraph;z-index:263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80"/>
                      <w:sz w:val="15"/>
                    </w:rPr>
                    <w:t>Комплектация</w:t>
                  </w:r>
                </w:p>
              </w:txbxContent>
            </v:textbox>
            <w10:wrap type="none"/>
          </v:shape>
        </w:pict>
      </w:r>
      <w:r>
        <w:rPr>
          <w:sz w:val="8"/>
        </w:rPr>
        <w:t>Телефоны:</w:t>
      </w:r>
    </w:p>
    <w:p>
      <w:pPr>
        <w:spacing w:before="4"/>
        <w:ind w:left="1438" w:right="846" w:firstLine="0"/>
        <w:jc w:val="center"/>
        <w:rPr>
          <w:sz w:val="8"/>
        </w:rPr>
      </w:pPr>
      <w:r>
        <w:rPr>
          <w:sz w:val="8"/>
        </w:rPr>
        <w:t>+7</w:t>
      </w:r>
      <w:r>
        <w:rPr>
          <w:spacing w:val="-9"/>
          <w:sz w:val="8"/>
        </w:rPr>
        <w:t> </w:t>
      </w:r>
      <w:r>
        <w:rPr>
          <w:sz w:val="8"/>
        </w:rPr>
        <w:t>(495)</w:t>
      </w:r>
      <w:r>
        <w:rPr>
          <w:spacing w:val="-8"/>
          <w:sz w:val="8"/>
        </w:rPr>
        <w:t> </w:t>
      </w:r>
      <w:r>
        <w:rPr>
          <w:sz w:val="8"/>
        </w:rPr>
        <w:t>545-41-99</w:t>
      </w:r>
      <w:r>
        <w:rPr>
          <w:spacing w:val="-8"/>
          <w:sz w:val="8"/>
        </w:rPr>
        <w:t> </w:t>
      </w:r>
      <w:r>
        <w:rPr>
          <w:sz w:val="8"/>
        </w:rPr>
        <w:t>(Москва)</w:t>
      </w:r>
    </w:p>
    <w:p>
      <w:pPr>
        <w:spacing w:before="4"/>
        <w:ind w:left="915" w:right="0" w:firstLine="0"/>
        <w:jc w:val="left"/>
        <w:rPr>
          <w:sz w:val="8"/>
        </w:rPr>
      </w:pPr>
      <w:r>
        <w:rPr>
          <w:sz w:val="8"/>
        </w:rPr>
        <w:t>8-800-555-03-91</w:t>
      </w:r>
      <w:r>
        <w:rPr>
          <w:spacing w:val="-13"/>
          <w:sz w:val="8"/>
        </w:rPr>
        <w:t> </w:t>
      </w:r>
      <w:r>
        <w:rPr>
          <w:sz w:val="8"/>
        </w:rPr>
        <w:t>(для</w:t>
      </w:r>
      <w:r>
        <w:rPr>
          <w:spacing w:val="-12"/>
          <w:sz w:val="8"/>
        </w:rPr>
        <w:t> </w:t>
      </w:r>
      <w:r>
        <w:rPr>
          <w:sz w:val="8"/>
        </w:rPr>
        <w:t>регионов</w:t>
      </w:r>
      <w:r>
        <w:rPr>
          <w:spacing w:val="-13"/>
          <w:sz w:val="8"/>
        </w:rPr>
        <w:t> </w:t>
      </w:r>
      <w:r>
        <w:rPr>
          <w:sz w:val="8"/>
        </w:rPr>
        <w:t>бесплатно)</w:t>
      </w:r>
    </w:p>
    <w:p>
      <w:pPr>
        <w:spacing w:before="4"/>
        <w:ind w:left="1451" w:right="695" w:firstLine="0"/>
        <w:jc w:val="center"/>
        <w:rPr>
          <w:sz w:val="8"/>
        </w:rPr>
      </w:pPr>
      <w:r>
        <w:rPr>
          <w:spacing w:val="-1"/>
          <w:sz w:val="8"/>
        </w:rPr>
        <w:t>E-mail: </w:t>
      </w:r>
      <w:hyperlink r:id="rId5">
        <w:r>
          <w:rPr>
            <w:spacing w:val="-1"/>
            <w:sz w:val="8"/>
          </w:rPr>
          <w:t>info@i-klimata.ru</w:t>
        </w:r>
      </w:hyperlink>
    </w:p>
    <w:p>
      <w:pPr>
        <w:spacing w:before="4"/>
        <w:ind w:left="1451" w:right="409" w:firstLine="0"/>
        <w:jc w:val="center"/>
        <w:rPr>
          <w:sz w:val="8"/>
        </w:rPr>
      </w:pPr>
      <w:hyperlink r:id="rId6">
        <w:r>
          <w:rPr>
            <w:sz w:val="8"/>
          </w:rPr>
          <w:t>www.i-klimata.ru</w:t>
        </w:r>
      </w:hyperlink>
    </w:p>
    <w:sectPr>
      <w:pgSz w:w="11920" w:h="16840"/>
      <w:pgMar w:top="0" w:bottom="0" w:left="0" w:right="0"/>
      <w:cols w:num="2" w:equalWidth="0">
        <w:col w:w="8518" w:space="40"/>
        <w:col w:w="336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42"/>
      <w:jc w:val="center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i-klimata.ru" TargetMode="External"/><Relationship Id="rId6" Type="http://schemas.openxmlformats.org/officeDocument/2006/relationships/hyperlink" Target="http://www.i-klimata.ru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jpeg"/><Relationship Id="rId65" Type="http://schemas.openxmlformats.org/officeDocument/2006/relationships/image" Target="media/image5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2018-02-02T12:25:04Z</dcterms:created>
  <dcterms:modified xsi:type="dcterms:W3CDTF">2018-02-02T12:25:04Z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2014-03-21T00:00:00Z</vt:filetime>
  </property>
  <property fmtid="{D5CDD505-2E9C-101B-9397-08002B2CF9AE}" pid="3" name="Creator">
    <vt:lpwstr>ÿþp(Infix Pro)</vt:lpwstr>
  </property>
  <property fmtid="{D5CDD505-2E9C-101B-9397-08002B2CF9AE}" pid="4" name="LastSaved">
    <vt:filetime>2018-02-02T00:00:00Z</vt:filetime>
  </property>
</Properties>
</file>